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B9825" w14:textId="77777777" w:rsidR="00F94558" w:rsidRPr="00166F6A" w:rsidRDefault="005D489B" w:rsidP="00166F6A">
      <w:pPr>
        <w:jc w:val="center"/>
        <w:rPr>
          <w:rFonts w:eastAsia="Times New Roman" w:cstheme="minorHAnsi"/>
          <w:b/>
          <w:bCs/>
          <w:color w:val="000000"/>
          <w:kern w:val="0"/>
          <w:lang w:eastAsia="fr-FR"/>
          <w14:ligatures w14:val="none"/>
        </w:rPr>
      </w:pPr>
      <w:r>
        <w:rPr>
          <w:rFonts w:eastAsia="Times New Roman" w:cstheme="minorHAnsi"/>
          <w:b/>
          <w:bCs/>
          <w:color w:val="000000"/>
          <w:kern w:val="0"/>
          <w:lang w:eastAsia="fr-FR"/>
          <w14:ligatures w14:val="none"/>
        </w:rPr>
        <w:t>MISE</w:t>
      </w:r>
      <w:r w:rsidRPr="00F94558">
        <w:rPr>
          <w:rFonts w:eastAsia="Times New Roman" w:cstheme="minorHAnsi"/>
          <w:b/>
          <w:bCs/>
          <w:color w:val="000000"/>
          <w:kern w:val="0"/>
          <w:lang w:eastAsia="fr-FR"/>
          <w14:ligatures w14:val="none"/>
        </w:rPr>
        <w:t xml:space="preserve"> AU</w:t>
      </w:r>
      <w:r>
        <w:rPr>
          <w:rFonts w:eastAsia="Times New Roman" w:cstheme="minorHAnsi"/>
          <w:b/>
          <w:bCs/>
          <w:color w:val="000000"/>
          <w:kern w:val="0"/>
          <w:lang w:eastAsia="fr-FR"/>
          <w14:ligatures w14:val="none"/>
        </w:rPr>
        <w:t xml:space="preserve"> POINT </w:t>
      </w:r>
      <w:r w:rsidRPr="007858F3">
        <w:rPr>
          <w:rFonts w:eastAsia="Times New Roman" w:cstheme="minorHAnsi"/>
          <w:b/>
          <w:bCs/>
          <w:color w:val="000000"/>
          <w:kern w:val="0"/>
          <w:lang w:eastAsia="fr-FR"/>
          <w14:ligatures w14:val="none"/>
        </w:rPr>
        <w:t>L’HONORABLE</w:t>
      </w:r>
      <w:r w:rsidRPr="00F94558">
        <w:rPr>
          <w:rFonts w:eastAsia="Times New Roman" w:cstheme="minorHAnsi"/>
          <w:color w:val="000000"/>
          <w:kern w:val="0"/>
          <w:lang w:eastAsia="fr-FR"/>
          <w14:ligatures w14:val="none"/>
        </w:rPr>
        <w:t xml:space="preserve"> </w:t>
      </w:r>
      <w:r w:rsidRPr="00F94558">
        <w:rPr>
          <w:rFonts w:eastAsia="Times New Roman" w:cstheme="minorHAnsi"/>
          <w:b/>
          <w:bCs/>
          <w:color w:val="000000"/>
          <w:kern w:val="0"/>
          <w:lang w:eastAsia="fr-FR"/>
          <w14:ligatures w14:val="none"/>
        </w:rPr>
        <w:t xml:space="preserve">PETER </w:t>
      </w:r>
      <w:r w:rsidRPr="00A1623A">
        <w:rPr>
          <w:rFonts w:eastAsia="Times New Roman" w:cstheme="minorHAnsi"/>
          <w:b/>
          <w:bCs/>
          <w:color w:val="000000"/>
          <w:kern w:val="0"/>
          <w:lang w:eastAsia="fr-FR"/>
          <w14:ligatures w14:val="none"/>
        </w:rPr>
        <w:t>KAZADI KANKONDE</w:t>
      </w:r>
      <w:r>
        <w:rPr>
          <w:rFonts w:eastAsia="Times New Roman" w:cstheme="minorHAnsi"/>
          <w:b/>
          <w:bCs/>
          <w:color w:val="000000"/>
          <w:kern w:val="0"/>
          <w:lang w:eastAsia="fr-FR"/>
          <w14:ligatures w14:val="none"/>
        </w:rPr>
        <w:t xml:space="preserve"> EN RAPPORT AVEC LE</w:t>
      </w:r>
      <w:r w:rsidRPr="00F94558">
        <w:rPr>
          <w:rFonts w:eastAsia="Times New Roman" w:cstheme="minorHAnsi"/>
          <w:b/>
          <w:bCs/>
          <w:color w:val="000000"/>
          <w:kern w:val="0"/>
          <w:lang w:eastAsia="fr-FR"/>
          <w14:ligatures w14:val="none"/>
        </w:rPr>
        <w:t xml:space="preserve"> COMMUNIQU</w:t>
      </w:r>
      <w:r>
        <w:rPr>
          <w:rFonts w:eastAsia="Times New Roman" w:cstheme="minorHAnsi"/>
          <w:b/>
          <w:bCs/>
          <w:color w:val="000000"/>
          <w:kern w:val="0"/>
          <w:lang w:eastAsia="fr-FR"/>
          <w14:ligatures w14:val="none"/>
        </w:rPr>
        <w:t xml:space="preserve">E MENSONGER </w:t>
      </w:r>
      <w:r w:rsidRPr="00F94558">
        <w:rPr>
          <w:rFonts w:eastAsia="Times New Roman" w:cstheme="minorHAnsi"/>
          <w:b/>
          <w:bCs/>
          <w:color w:val="000000"/>
          <w:kern w:val="0"/>
          <w:lang w:eastAsia="fr-FR"/>
          <w14:ligatures w14:val="none"/>
        </w:rPr>
        <w:t>DE MIKUBA MINING SARL</w:t>
      </w:r>
    </w:p>
    <w:p w14:paraId="7DF87FD5" w14:textId="77777777" w:rsidR="00F94558" w:rsidRPr="00F94558" w:rsidRDefault="00F94558" w:rsidP="00F94558">
      <w:pPr>
        <w:jc w:val="both"/>
        <w:rPr>
          <w:rFonts w:eastAsia="Times New Roman" w:cstheme="minorHAnsi"/>
          <w:color w:val="000000"/>
          <w:kern w:val="0"/>
          <w:lang w:eastAsia="fr-FR"/>
          <w14:ligatures w14:val="none"/>
        </w:rPr>
      </w:pPr>
    </w:p>
    <w:p w14:paraId="414CF7A7" w14:textId="77777777" w:rsidR="00A71CF0" w:rsidRDefault="005D489B" w:rsidP="00A71CF0">
      <w:pPr>
        <w:jc w:val="both"/>
        <w:rPr>
          <w:rFonts w:eastAsia="Times New Roman" w:cstheme="minorHAnsi"/>
          <w:color w:val="000000"/>
          <w:kern w:val="0"/>
          <w:lang w:eastAsia="fr-FR"/>
          <w14:ligatures w14:val="none"/>
        </w:rPr>
      </w:pPr>
      <w:r>
        <w:rPr>
          <w:rFonts w:eastAsia="Times New Roman" w:cstheme="minorHAnsi"/>
          <w:b/>
          <w:bCs/>
          <w:color w:val="000000"/>
          <w:kern w:val="0"/>
          <w:lang w:eastAsia="fr-FR"/>
          <w14:ligatures w14:val="none"/>
        </w:rPr>
        <w:t>L</w:t>
      </w:r>
      <w:r w:rsidR="00C90F7D">
        <w:rPr>
          <w:rFonts w:eastAsia="Times New Roman" w:cstheme="minorHAnsi"/>
          <w:b/>
          <w:bCs/>
          <w:color w:val="000000"/>
          <w:kern w:val="0"/>
          <w:lang w:eastAsia="fr-FR"/>
          <w14:ligatures w14:val="none"/>
        </w:rPr>
        <w:t>’équipe de communication de l</w:t>
      </w:r>
      <w:r w:rsidR="00E75EFF">
        <w:rPr>
          <w:rFonts w:eastAsia="Times New Roman" w:cstheme="minorHAnsi"/>
          <w:b/>
          <w:bCs/>
          <w:color w:val="000000"/>
          <w:kern w:val="0"/>
          <w:lang w:eastAsia="fr-FR"/>
          <w14:ligatures w14:val="none"/>
        </w:rPr>
        <w:t>’Honorable Peter KAZADI</w:t>
      </w:r>
      <w:r>
        <w:rPr>
          <w:rFonts w:eastAsia="Times New Roman" w:cstheme="minorHAnsi"/>
          <w:b/>
          <w:bCs/>
          <w:color w:val="000000"/>
          <w:kern w:val="0"/>
          <w:lang w:eastAsia="fr-FR"/>
          <w14:ligatures w14:val="none"/>
        </w:rPr>
        <w:t xml:space="preserve"> KANKONDE</w:t>
      </w:r>
      <w:r w:rsidR="00F94558" w:rsidRPr="00F94558">
        <w:rPr>
          <w:rFonts w:eastAsia="Times New Roman" w:cstheme="minorHAnsi"/>
          <w:color w:val="000000"/>
          <w:kern w:val="0"/>
          <w:lang w:eastAsia="fr-FR"/>
          <w14:ligatures w14:val="none"/>
        </w:rPr>
        <w:t xml:space="preserve"> tient à apporter un démenti formel, rigoureux et documenté aux allégations mensongères, diffamatoires et juridiquement infondées contenues dans le communiqué</w:t>
      </w:r>
      <w:r w:rsidR="00A71CF0" w:rsidRPr="00F94558">
        <w:rPr>
          <w:rFonts w:eastAsia="Times New Roman" w:cstheme="minorHAnsi"/>
          <w:color w:val="000000"/>
          <w:kern w:val="0"/>
          <w:lang w:eastAsia="fr-FR"/>
          <w14:ligatures w14:val="none"/>
        </w:rPr>
        <w:t xml:space="preserve"> de la société MIKUBA MINING SARL</w:t>
      </w:r>
      <w:r w:rsidR="00A71CF0">
        <w:rPr>
          <w:rFonts w:eastAsia="Times New Roman" w:cstheme="minorHAnsi"/>
          <w:color w:val="000000"/>
          <w:kern w:val="0"/>
          <w:lang w:eastAsia="fr-FR"/>
          <w14:ligatures w14:val="none"/>
        </w:rPr>
        <w:t xml:space="preserve"> publié dans les colonnes des certains médias en ligne</w:t>
      </w:r>
      <w:r w:rsidR="00A71CF0" w:rsidRPr="00F94558">
        <w:rPr>
          <w:rFonts w:eastAsia="Times New Roman" w:cstheme="minorHAnsi"/>
          <w:color w:val="000000"/>
          <w:kern w:val="0"/>
          <w:lang w:eastAsia="fr-FR"/>
          <w14:ligatures w14:val="none"/>
        </w:rPr>
        <w:t>.</w:t>
      </w:r>
    </w:p>
    <w:p w14:paraId="40C5A373" w14:textId="77777777" w:rsidR="00A71CF0" w:rsidRDefault="00A71CF0" w:rsidP="00A71CF0">
      <w:pPr>
        <w:jc w:val="both"/>
        <w:rPr>
          <w:rFonts w:eastAsia="Times New Roman" w:cstheme="minorHAnsi"/>
          <w:color w:val="000000"/>
          <w:kern w:val="0"/>
          <w:lang w:eastAsia="fr-FR"/>
          <w14:ligatures w14:val="none"/>
        </w:rPr>
      </w:pPr>
    </w:p>
    <w:p w14:paraId="791C4E30" w14:textId="77777777" w:rsidR="00A71CF0" w:rsidRDefault="00A71CF0" w:rsidP="00A71CF0">
      <w:pPr>
        <w:jc w:val="both"/>
        <w:rPr>
          <w:rFonts w:eastAsia="Times New Roman" w:cstheme="minorHAnsi"/>
          <w:color w:val="000000"/>
          <w:kern w:val="0"/>
          <w:lang w:eastAsia="fr-FR"/>
          <w14:ligatures w14:val="none"/>
        </w:rPr>
      </w:pPr>
      <w:r>
        <w:rPr>
          <w:rFonts w:eastAsia="Times New Roman" w:cstheme="minorHAnsi"/>
          <w:color w:val="000000"/>
          <w:kern w:val="0"/>
          <w:lang w:eastAsia="fr-FR"/>
          <w14:ligatures w14:val="none"/>
        </w:rPr>
        <w:t>Dans ce communique</w:t>
      </w:r>
      <w:r w:rsidRPr="00A71CF0">
        <w:rPr>
          <w:rFonts w:eastAsia="Times New Roman" w:cstheme="minorHAnsi"/>
          <w:color w:val="000000"/>
          <w:kern w:val="0"/>
          <w:lang w:eastAsia="fr-FR"/>
          <w14:ligatures w14:val="none"/>
        </w:rPr>
        <w:t xml:space="preserve"> </w:t>
      </w:r>
      <w:r w:rsidRPr="004A0DA5">
        <w:rPr>
          <w:rFonts w:eastAsia="Times New Roman" w:cstheme="minorHAnsi"/>
          <w:color w:val="000000"/>
          <w:kern w:val="0"/>
          <w:lang w:eastAsia="fr-FR"/>
          <w14:ligatures w14:val="none"/>
        </w:rPr>
        <w:t xml:space="preserve">qui, sous couvert de défense de l’État de droit, </w:t>
      </w:r>
      <w:r>
        <w:rPr>
          <w:rFonts w:eastAsia="Times New Roman" w:cstheme="minorHAnsi"/>
          <w:color w:val="000000"/>
          <w:kern w:val="0"/>
          <w:lang w:eastAsia="fr-FR"/>
          <w14:ligatures w14:val="none"/>
        </w:rPr>
        <w:t xml:space="preserve">MIKUBA MINING SARL </w:t>
      </w:r>
      <w:r w:rsidRPr="004A0DA5">
        <w:rPr>
          <w:rFonts w:eastAsia="Times New Roman" w:cstheme="minorHAnsi"/>
          <w:color w:val="000000"/>
          <w:kern w:val="0"/>
          <w:lang w:eastAsia="fr-FR"/>
          <w14:ligatures w14:val="none"/>
        </w:rPr>
        <w:t>aligne des contre-vérités, des amalgames grossiers et des accusations sans la moindre preuve.</w:t>
      </w:r>
    </w:p>
    <w:p w14:paraId="4DF0785B" w14:textId="77777777" w:rsidR="00F94558" w:rsidRPr="00F94558" w:rsidRDefault="00F94558" w:rsidP="00F94558">
      <w:pPr>
        <w:jc w:val="both"/>
        <w:rPr>
          <w:rFonts w:eastAsia="Times New Roman" w:cstheme="minorHAnsi"/>
          <w:color w:val="000000"/>
          <w:kern w:val="0"/>
          <w:lang w:eastAsia="fr-FR"/>
          <w14:ligatures w14:val="none"/>
        </w:rPr>
      </w:pPr>
    </w:p>
    <w:p w14:paraId="1D460AB6" w14:textId="7D394299" w:rsidR="001102E4" w:rsidRPr="00903E0B" w:rsidRDefault="001102E4" w:rsidP="00903E0B">
      <w:pPr>
        <w:pStyle w:val="Paragraphedeliste"/>
        <w:numPr>
          <w:ilvl w:val="0"/>
          <w:numId w:val="3"/>
        </w:numPr>
        <w:jc w:val="both"/>
        <w:rPr>
          <w:rFonts w:eastAsia="Times New Roman" w:cstheme="minorHAnsi"/>
          <w:b/>
          <w:bCs/>
          <w:color w:val="000000"/>
          <w:kern w:val="0"/>
          <w:lang w:eastAsia="fr-FR"/>
          <w14:ligatures w14:val="none"/>
        </w:rPr>
      </w:pPr>
      <w:r w:rsidRPr="00903E0B">
        <w:rPr>
          <w:rFonts w:eastAsia="Times New Roman" w:cstheme="minorHAnsi"/>
          <w:b/>
          <w:bCs/>
          <w:color w:val="000000"/>
          <w:kern w:val="0"/>
          <w:lang w:eastAsia="fr-FR"/>
          <w14:ligatures w14:val="none"/>
        </w:rPr>
        <w:t>Une manipulation grossièrement volontaire : l’amalgame entre un Cabinet d’avocats et une personne physique</w:t>
      </w:r>
    </w:p>
    <w:p w14:paraId="23159ED1" w14:textId="77777777" w:rsidR="00F94558" w:rsidRDefault="00F94558" w:rsidP="00F94558">
      <w:pPr>
        <w:jc w:val="both"/>
        <w:rPr>
          <w:rFonts w:eastAsia="Times New Roman" w:cstheme="minorHAnsi"/>
          <w:color w:val="000000"/>
          <w:kern w:val="0"/>
          <w:lang w:eastAsia="fr-FR"/>
          <w14:ligatures w14:val="none"/>
        </w:rPr>
      </w:pPr>
    </w:p>
    <w:p w14:paraId="0F7A8255" w14:textId="1821F3A8" w:rsidR="001102E4" w:rsidRPr="004A0DA5" w:rsidRDefault="00C90F7D" w:rsidP="001102E4">
      <w:pPr>
        <w:jc w:val="both"/>
        <w:rPr>
          <w:rFonts w:eastAsia="Times New Roman" w:cstheme="minorHAnsi"/>
          <w:color w:val="000000"/>
          <w:kern w:val="0"/>
          <w:lang w:eastAsia="fr-FR"/>
          <w14:ligatures w14:val="none"/>
        </w:rPr>
      </w:pPr>
      <w:r>
        <w:rPr>
          <w:rFonts w:eastAsia="Times New Roman" w:cstheme="minorHAnsi"/>
          <w:b/>
          <w:bCs/>
          <w:color w:val="000000"/>
          <w:kern w:val="0"/>
          <w:lang w:eastAsia="fr-FR"/>
          <w14:ligatures w14:val="none"/>
        </w:rPr>
        <w:t xml:space="preserve">L’équipe de communication de </w:t>
      </w:r>
      <w:r w:rsidR="00CD626E">
        <w:rPr>
          <w:rFonts w:eastAsia="Times New Roman" w:cstheme="minorHAnsi"/>
          <w:b/>
          <w:bCs/>
          <w:color w:val="000000"/>
          <w:kern w:val="0"/>
          <w:lang w:eastAsia="fr-FR"/>
          <w14:ligatures w14:val="none"/>
        </w:rPr>
        <w:t>Maître</w:t>
      </w:r>
      <w:r w:rsidR="00E75EFF">
        <w:rPr>
          <w:rFonts w:eastAsia="Times New Roman" w:cstheme="minorHAnsi"/>
          <w:b/>
          <w:bCs/>
          <w:color w:val="000000"/>
          <w:kern w:val="0"/>
          <w:lang w:eastAsia="fr-FR"/>
          <w14:ligatures w14:val="none"/>
        </w:rPr>
        <w:t xml:space="preserve"> Peter KAZADI</w:t>
      </w:r>
      <w:r w:rsidR="005D489B">
        <w:rPr>
          <w:rFonts w:eastAsia="Times New Roman" w:cstheme="minorHAnsi"/>
          <w:b/>
          <w:bCs/>
          <w:color w:val="000000"/>
          <w:kern w:val="0"/>
          <w:lang w:eastAsia="fr-FR"/>
          <w14:ligatures w14:val="none"/>
        </w:rPr>
        <w:t xml:space="preserve"> KANKONDE</w:t>
      </w:r>
      <w:r w:rsidR="00E75EFF" w:rsidRPr="004A0DA5">
        <w:rPr>
          <w:rFonts w:eastAsia="Times New Roman" w:cstheme="minorHAnsi"/>
          <w:color w:val="000000"/>
          <w:kern w:val="0"/>
          <w:lang w:eastAsia="fr-FR"/>
          <w14:ligatures w14:val="none"/>
        </w:rPr>
        <w:t xml:space="preserve"> </w:t>
      </w:r>
      <w:r w:rsidR="001102E4" w:rsidRPr="004A0DA5">
        <w:rPr>
          <w:rFonts w:eastAsia="Times New Roman" w:cstheme="minorHAnsi"/>
          <w:color w:val="000000"/>
          <w:kern w:val="0"/>
          <w:lang w:eastAsia="fr-FR"/>
          <w14:ligatures w14:val="none"/>
        </w:rPr>
        <w:t>dénon</w:t>
      </w:r>
      <w:r w:rsidR="00E75EFF">
        <w:rPr>
          <w:rFonts w:eastAsia="Times New Roman" w:cstheme="minorHAnsi"/>
          <w:color w:val="000000"/>
          <w:kern w:val="0"/>
          <w:lang w:eastAsia="fr-FR"/>
          <w14:ligatures w14:val="none"/>
        </w:rPr>
        <w:t>ce</w:t>
      </w:r>
      <w:r w:rsidR="001102E4" w:rsidRPr="004A0DA5">
        <w:rPr>
          <w:rFonts w:eastAsia="Times New Roman" w:cstheme="minorHAnsi"/>
          <w:color w:val="000000"/>
          <w:kern w:val="0"/>
          <w:lang w:eastAsia="fr-FR"/>
          <w14:ligatures w14:val="none"/>
        </w:rPr>
        <w:t xml:space="preserve"> avec vigueur une démarche intellectuellement malhonnête et juridiquement inadmissible</w:t>
      </w:r>
      <w:r w:rsidR="001102E4">
        <w:rPr>
          <w:rFonts w:eastAsia="Times New Roman" w:cstheme="minorHAnsi"/>
          <w:color w:val="000000"/>
          <w:kern w:val="0"/>
          <w:lang w:eastAsia="fr-FR"/>
          <w14:ligatures w14:val="none"/>
        </w:rPr>
        <w:t xml:space="preserve">. En effet, </w:t>
      </w:r>
      <w:r w:rsidR="00F94558" w:rsidRPr="00F94558">
        <w:rPr>
          <w:rFonts w:eastAsia="Times New Roman" w:cstheme="minorHAnsi"/>
          <w:color w:val="000000"/>
          <w:kern w:val="0"/>
          <w:lang w:eastAsia="fr-FR"/>
          <w14:ligatures w14:val="none"/>
        </w:rPr>
        <w:t xml:space="preserve">entretenir </w:t>
      </w:r>
      <w:r w:rsidR="001102E4">
        <w:rPr>
          <w:rFonts w:eastAsia="Times New Roman" w:cstheme="minorHAnsi"/>
          <w:color w:val="000000"/>
          <w:kern w:val="0"/>
          <w:lang w:eastAsia="fr-FR"/>
          <w14:ligatures w14:val="none"/>
        </w:rPr>
        <w:t xml:space="preserve">délibérément </w:t>
      </w:r>
      <w:r w:rsidR="00F94558" w:rsidRPr="00F94558">
        <w:rPr>
          <w:rFonts w:eastAsia="Times New Roman" w:cstheme="minorHAnsi"/>
          <w:color w:val="000000"/>
          <w:kern w:val="0"/>
          <w:lang w:eastAsia="fr-FR"/>
          <w14:ligatures w14:val="none"/>
        </w:rPr>
        <w:t xml:space="preserve">une confusion entre </w:t>
      </w:r>
      <w:r>
        <w:rPr>
          <w:rFonts w:eastAsia="Times New Roman" w:cstheme="minorHAnsi"/>
          <w:color w:val="000000"/>
          <w:kern w:val="0"/>
          <w:lang w:eastAsia="fr-FR"/>
          <w14:ligatures w14:val="none"/>
        </w:rPr>
        <w:t>l</w:t>
      </w:r>
      <w:r w:rsidR="005D489B">
        <w:rPr>
          <w:rFonts w:eastAsia="Times New Roman" w:cstheme="minorHAnsi"/>
          <w:color w:val="000000"/>
          <w:kern w:val="0"/>
          <w:lang w:eastAsia="fr-FR"/>
          <w14:ligatures w14:val="none"/>
        </w:rPr>
        <w:t>a personne</w:t>
      </w:r>
      <w:r>
        <w:rPr>
          <w:rFonts w:eastAsia="Times New Roman" w:cstheme="minorHAnsi"/>
          <w:color w:val="000000"/>
          <w:kern w:val="0"/>
          <w:lang w:eastAsia="fr-FR"/>
          <w14:ligatures w14:val="none"/>
        </w:rPr>
        <w:t xml:space="preserve"> de</w:t>
      </w:r>
      <w:r w:rsidR="00F94558" w:rsidRPr="00F94558">
        <w:rPr>
          <w:rFonts w:eastAsia="Times New Roman" w:cstheme="minorHAnsi"/>
          <w:color w:val="000000"/>
          <w:kern w:val="0"/>
          <w:lang w:eastAsia="fr-FR"/>
          <w14:ligatures w14:val="none"/>
        </w:rPr>
        <w:t xml:space="preserve"> </w:t>
      </w:r>
      <w:r w:rsidR="00F94558" w:rsidRPr="00F94558">
        <w:rPr>
          <w:rFonts w:eastAsia="Times New Roman" w:cstheme="minorHAnsi"/>
          <w:b/>
          <w:bCs/>
          <w:color w:val="000000"/>
          <w:kern w:val="0"/>
          <w:lang w:eastAsia="fr-FR"/>
          <w14:ligatures w14:val="none"/>
        </w:rPr>
        <w:t xml:space="preserve">Peter </w:t>
      </w:r>
      <w:r w:rsidR="00A1623A" w:rsidRPr="00A1623A">
        <w:rPr>
          <w:rFonts w:eastAsia="Times New Roman" w:cstheme="minorHAnsi"/>
          <w:b/>
          <w:bCs/>
          <w:color w:val="000000"/>
          <w:kern w:val="0"/>
          <w:lang w:eastAsia="fr-FR"/>
          <w14:ligatures w14:val="none"/>
        </w:rPr>
        <w:t>KAZADI KANKONDE</w:t>
      </w:r>
      <w:r w:rsidR="00F94558" w:rsidRPr="00F94558">
        <w:rPr>
          <w:rFonts w:eastAsia="Times New Roman" w:cstheme="minorHAnsi"/>
          <w:color w:val="000000"/>
          <w:kern w:val="0"/>
          <w:lang w:eastAsia="fr-FR"/>
          <w14:ligatures w14:val="none"/>
        </w:rPr>
        <w:t>, avocat inscrit au barreau</w:t>
      </w:r>
      <w:r w:rsidR="00F94558">
        <w:rPr>
          <w:rFonts w:eastAsia="Times New Roman" w:cstheme="minorHAnsi"/>
          <w:color w:val="000000"/>
          <w:kern w:val="0"/>
          <w:lang w:eastAsia="fr-FR"/>
          <w14:ligatures w14:val="none"/>
        </w:rPr>
        <w:t xml:space="preserve"> depuis près de 22 ans</w:t>
      </w:r>
      <w:r w:rsidR="00E75EFF">
        <w:rPr>
          <w:rFonts w:eastAsia="Times New Roman" w:cstheme="minorHAnsi"/>
          <w:color w:val="000000"/>
          <w:kern w:val="0"/>
          <w:lang w:eastAsia="fr-FR"/>
          <w14:ligatures w14:val="none"/>
        </w:rPr>
        <w:t xml:space="preserve"> sans subir une seule sanction disciplinaire</w:t>
      </w:r>
      <w:r w:rsidR="00F94558" w:rsidRPr="00F94558">
        <w:rPr>
          <w:rFonts w:eastAsia="Times New Roman" w:cstheme="minorHAnsi"/>
          <w:color w:val="000000"/>
          <w:kern w:val="0"/>
          <w:lang w:eastAsia="fr-FR"/>
          <w14:ligatures w14:val="none"/>
        </w:rPr>
        <w:t>,</w:t>
      </w:r>
      <w:r w:rsidR="00F94558">
        <w:rPr>
          <w:rFonts w:eastAsia="Times New Roman" w:cstheme="minorHAnsi"/>
          <w:color w:val="000000"/>
          <w:kern w:val="0"/>
          <w:lang w:eastAsia="fr-FR"/>
          <w14:ligatures w14:val="none"/>
        </w:rPr>
        <w:t xml:space="preserve"> </w:t>
      </w:r>
      <w:r w:rsidR="00F94558" w:rsidRPr="00F94558">
        <w:rPr>
          <w:rFonts w:eastAsia="Times New Roman" w:cstheme="minorHAnsi"/>
          <w:color w:val="000000"/>
          <w:kern w:val="0"/>
          <w:lang w:eastAsia="fr-FR"/>
          <w14:ligatures w14:val="none"/>
        </w:rPr>
        <w:t xml:space="preserve">et le </w:t>
      </w:r>
      <w:r w:rsidR="00F94558" w:rsidRPr="00F94558">
        <w:rPr>
          <w:rFonts w:eastAsia="Times New Roman" w:cstheme="minorHAnsi"/>
          <w:b/>
          <w:bCs/>
          <w:color w:val="000000"/>
          <w:kern w:val="0"/>
          <w:lang w:eastAsia="fr-FR"/>
          <w14:ligatures w14:val="none"/>
        </w:rPr>
        <w:t>Cabinet Peter Kazadi et Associés</w:t>
      </w:r>
      <w:r w:rsidR="00F94558" w:rsidRPr="00F94558">
        <w:rPr>
          <w:rFonts w:eastAsia="Times New Roman" w:cstheme="minorHAnsi"/>
          <w:color w:val="000000"/>
          <w:kern w:val="0"/>
          <w:lang w:eastAsia="fr-FR"/>
          <w14:ligatures w14:val="none"/>
        </w:rPr>
        <w:t xml:space="preserve">, </w:t>
      </w:r>
      <w:r w:rsidR="00F94558">
        <w:rPr>
          <w:rFonts w:eastAsia="Times New Roman" w:cstheme="minorHAnsi"/>
          <w:color w:val="000000"/>
          <w:kern w:val="0"/>
          <w:lang w:eastAsia="fr-FR"/>
          <w14:ligatures w14:val="none"/>
        </w:rPr>
        <w:t>constitué en société civile d</w:t>
      </w:r>
      <w:r w:rsidR="00903E0B">
        <w:rPr>
          <w:rFonts w:eastAsia="Times New Roman" w:cstheme="minorHAnsi"/>
          <w:color w:val="000000"/>
          <w:kern w:val="0"/>
          <w:lang w:eastAsia="fr-FR"/>
          <w14:ligatures w14:val="none"/>
        </w:rPr>
        <w:t>’</w:t>
      </w:r>
      <w:r w:rsidR="00F94558">
        <w:rPr>
          <w:rFonts w:eastAsia="Times New Roman" w:cstheme="minorHAnsi"/>
          <w:color w:val="000000"/>
          <w:kern w:val="0"/>
          <w:lang w:eastAsia="fr-FR"/>
          <w14:ligatures w14:val="none"/>
        </w:rPr>
        <w:t>Avocats</w:t>
      </w:r>
      <w:r w:rsidR="00C6544D">
        <w:rPr>
          <w:rFonts w:eastAsia="Times New Roman" w:cstheme="minorHAnsi"/>
          <w:color w:val="000000"/>
          <w:kern w:val="0"/>
          <w:lang w:eastAsia="fr-FR"/>
          <w14:ligatures w14:val="none"/>
        </w:rPr>
        <w:t xml:space="preserve">, donc </w:t>
      </w:r>
      <w:r w:rsidR="00F94558" w:rsidRPr="00F94558">
        <w:rPr>
          <w:rFonts w:eastAsia="Times New Roman" w:cstheme="minorHAnsi"/>
          <w:color w:val="000000"/>
          <w:kern w:val="0"/>
          <w:lang w:eastAsia="fr-FR"/>
          <w14:ligatures w14:val="none"/>
        </w:rPr>
        <w:t>personne morale distincte régie par les règles de la profession d’avocat</w:t>
      </w:r>
      <w:r w:rsidR="001102E4" w:rsidRPr="001102E4">
        <w:rPr>
          <w:rFonts w:eastAsia="Times New Roman" w:cstheme="minorHAnsi"/>
          <w:color w:val="000000"/>
          <w:kern w:val="0"/>
          <w:lang w:eastAsia="fr-FR"/>
          <w14:ligatures w14:val="none"/>
        </w:rPr>
        <w:t xml:space="preserve"> </w:t>
      </w:r>
      <w:r w:rsidR="001102E4" w:rsidRPr="004A0DA5">
        <w:rPr>
          <w:rFonts w:eastAsia="Times New Roman" w:cstheme="minorHAnsi"/>
          <w:color w:val="000000"/>
          <w:kern w:val="0"/>
          <w:lang w:eastAsia="fr-FR"/>
          <w14:ligatures w14:val="none"/>
        </w:rPr>
        <w:t>n’est pas innocente.</w:t>
      </w:r>
      <w:r w:rsidR="001102E4">
        <w:rPr>
          <w:rFonts w:eastAsia="Times New Roman" w:cstheme="minorHAnsi"/>
          <w:color w:val="000000"/>
          <w:kern w:val="0"/>
          <w:lang w:eastAsia="fr-FR"/>
          <w14:ligatures w14:val="none"/>
        </w:rPr>
        <w:t xml:space="preserve"> </w:t>
      </w:r>
      <w:r w:rsidR="001102E4" w:rsidRPr="004A0DA5">
        <w:rPr>
          <w:rFonts w:eastAsia="Times New Roman" w:cstheme="minorHAnsi"/>
          <w:color w:val="000000"/>
          <w:kern w:val="0"/>
          <w:lang w:eastAsia="fr-FR"/>
          <w14:ligatures w14:val="none"/>
        </w:rPr>
        <w:t>Elle vise clairement à politiser un dossier purement judiciaire,</w:t>
      </w:r>
      <w:r w:rsidR="001102E4">
        <w:rPr>
          <w:rFonts w:eastAsia="Times New Roman" w:cstheme="minorHAnsi"/>
          <w:color w:val="000000"/>
          <w:kern w:val="0"/>
          <w:lang w:eastAsia="fr-FR"/>
          <w14:ligatures w14:val="none"/>
        </w:rPr>
        <w:t xml:space="preserve"> à </w:t>
      </w:r>
      <w:r w:rsidR="001102E4" w:rsidRPr="004A0DA5">
        <w:rPr>
          <w:rFonts w:eastAsia="Times New Roman" w:cstheme="minorHAnsi"/>
          <w:color w:val="000000"/>
          <w:kern w:val="0"/>
          <w:lang w:eastAsia="fr-FR"/>
          <w14:ligatures w14:val="none"/>
        </w:rPr>
        <w:t xml:space="preserve">détourner l’attention </w:t>
      </w:r>
      <w:r w:rsidR="00903E0B" w:rsidRPr="003C5633">
        <w:t xml:space="preserve">des véritables enjeux juridiques du litige </w:t>
      </w:r>
      <w:r w:rsidR="001102E4" w:rsidRPr="004A0DA5">
        <w:rPr>
          <w:rFonts w:eastAsia="Times New Roman" w:cstheme="minorHAnsi"/>
          <w:color w:val="000000"/>
          <w:kern w:val="0"/>
          <w:lang w:eastAsia="fr-FR"/>
          <w14:ligatures w14:val="none"/>
        </w:rPr>
        <w:t>et tenter de discréditer la défense de</w:t>
      </w:r>
      <w:r w:rsidR="00E75EFF">
        <w:rPr>
          <w:rFonts w:eastAsia="Times New Roman" w:cstheme="minorHAnsi"/>
          <w:color w:val="000000"/>
          <w:kern w:val="0"/>
          <w:lang w:eastAsia="fr-FR"/>
          <w14:ligatures w14:val="none"/>
        </w:rPr>
        <w:t xml:space="preserve"> ses clients dont</w:t>
      </w:r>
      <w:r w:rsidR="001102E4" w:rsidRPr="004A0DA5">
        <w:rPr>
          <w:rFonts w:eastAsia="Times New Roman" w:cstheme="minorHAnsi"/>
          <w:color w:val="000000"/>
          <w:kern w:val="0"/>
          <w:lang w:eastAsia="fr-FR"/>
          <w14:ligatures w14:val="none"/>
        </w:rPr>
        <w:t xml:space="preserve"> </w:t>
      </w:r>
      <w:r w:rsidR="00A1623A">
        <w:rPr>
          <w:rFonts w:eastAsia="Times New Roman" w:cstheme="minorHAnsi"/>
          <w:color w:val="000000"/>
          <w:kern w:val="0"/>
          <w:lang w:eastAsia="fr-FR"/>
          <w14:ligatures w14:val="none"/>
        </w:rPr>
        <w:t xml:space="preserve">la société </w:t>
      </w:r>
      <w:r w:rsidR="001102E4" w:rsidRPr="00903E0B">
        <w:rPr>
          <w:rFonts w:eastAsia="Times New Roman" w:cstheme="minorHAnsi"/>
          <w:b/>
          <w:bCs/>
          <w:color w:val="000000"/>
          <w:kern w:val="0"/>
          <w:lang w:eastAsia="fr-FR"/>
          <w14:ligatures w14:val="none"/>
        </w:rPr>
        <w:t>CDM SAS</w:t>
      </w:r>
      <w:r w:rsidR="001102E4" w:rsidRPr="004A0DA5">
        <w:rPr>
          <w:rFonts w:eastAsia="Times New Roman" w:cstheme="minorHAnsi"/>
          <w:color w:val="000000"/>
          <w:kern w:val="0"/>
          <w:lang w:eastAsia="fr-FR"/>
          <w14:ligatures w14:val="none"/>
        </w:rPr>
        <w:t>.</w:t>
      </w:r>
    </w:p>
    <w:p w14:paraId="69E6B884" w14:textId="77777777" w:rsidR="00C6544D" w:rsidRPr="00F94558" w:rsidRDefault="00C6544D" w:rsidP="00F94558">
      <w:pPr>
        <w:jc w:val="both"/>
        <w:rPr>
          <w:rFonts w:eastAsia="Times New Roman" w:cstheme="minorHAnsi"/>
          <w:color w:val="000000"/>
          <w:kern w:val="0"/>
          <w:lang w:eastAsia="fr-FR"/>
          <w14:ligatures w14:val="none"/>
        </w:rPr>
      </w:pPr>
    </w:p>
    <w:p w14:paraId="62625D5E" w14:textId="4688B329" w:rsidR="00903E0B" w:rsidRDefault="00F94558" w:rsidP="00F94558">
      <w:pPr>
        <w:jc w:val="both"/>
        <w:rPr>
          <w:rFonts w:eastAsia="Times New Roman" w:cstheme="minorHAnsi"/>
          <w:color w:val="000000"/>
          <w:kern w:val="0"/>
          <w:lang w:eastAsia="fr-FR"/>
          <w14:ligatures w14:val="none"/>
        </w:rPr>
      </w:pPr>
      <w:r w:rsidRPr="00F94558">
        <w:rPr>
          <w:rFonts w:eastAsia="Times New Roman" w:cstheme="minorHAnsi"/>
          <w:color w:val="000000"/>
          <w:kern w:val="0"/>
          <w:lang w:eastAsia="fr-FR"/>
          <w14:ligatures w14:val="none"/>
        </w:rPr>
        <w:t>En droit, cette distinction</w:t>
      </w:r>
      <w:r w:rsidR="001102E4">
        <w:rPr>
          <w:rFonts w:eastAsia="Times New Roman" w:cstheme="minorHAnsi"/>
          <w:color w:val="000000"/>
          <w:kern w:val="0"/>
          <w:lang w:eastAsia="fr-FR"/>
          <w14:ligatures w14:val="none"/>
        </w:rPr>
        <w:t xml:space="preserve"> entre une personne morale et une personne physique</w:t>
      </w:r>
      <w:r w:rsidRPr="00F94558">
        <w:rPr>
          <w:rFonts w:eastAsia="Times New Roman" w:cstheme="minorHAnsi"/>
          <w:color w:val="000000"/>
          <w:kern w:val="0"/>
          <w:lang w:eastAsia="fr-FR"/>
          <w14:ligatures w14:val="none"/>
        </w:rPr>
        <w:t xml:space="preserve"> est fondamentale</w:t>
      </w:r>
      <w:r w:rsidR="00A1623A">
        <w:rPr>
          <w:rFonts w:eastAsia="Times New Roman" w:cstheme="minorHAnsi"/>
          <w:color w:val="000000"/>
          <w:kern w:val="0"/>
          <w:lang w:eastAsia="fr-FR"/>
          <w14:ligatures w14:val="none"/>
        </w:rPr>
        <w:t> :</w:t>
      </w:r>
      <w:r w:rsidR="00C6544D">
        <w:rPr>
          <w:rFonts w:eastAsia="Times New Roman" w:cstheme="minorHAnsi"/>
          <w:color w:val="000000"/>
          <w:kern w:val="0"/>
          <w:lang w:eastAsia="fr-FR"/>
          <w14:ligatures w14:val="none"/>
        </w:rPr>
        <w:t xml:space="preserve"> </w:t>
      </w:r>
      <w:r w:rsidRPr="00F94558">
        <w:rPr>
          <w:rFonts w:eastAsia="Times New Roman" w:cstheme="minorHAnsi"/>
          <w:color w:val="000000"/>
          <w:kern w:val="0"/>
          <w:lang w:eastAsia="fr-FR"/>
          <w14:ligatures w14:val="none"/>
        </w:rPr>
        <w:t>une société civile d’avocats dispose d’une personnalité juridique autonome, distincte de celle de ses membres.</w:t>
      </w:r>
      <w:r w:rsidR="00C6544D">
        <w:rPr>
          <w:rFonts w:eastAsia="Times New Roman" w:cstheme="minorHAnsi"/>
          <w:color w:val="000000"/>
          <w:kern w:val="0"/>
          <w:lang w:eastAsia="fr-FR"/>
          <w14:ligatures w14:val="none"/>
        </w:rPr>
        <w:t xml:space="preserve"> </w:t>
      </w:r>
      <w:r w:rsidRPr="00F94558">
        <w:rPr>
          <w:rFonts w:eastAsia="Times New Roman" w:cstheme="minorHAnsi"/>
          <w:b/>
          <w:bCs/>
          <w:i/>
          <w:iCs/>
          <w:color w:val="000000"/>
          <w:kern w:val="0"/>
          <w:lang w:eastAsia="fr-FR"/>
          <w14:ligatures w14:val="none"/>
        </w:rPr>
        <w:t>Assimiler les activités d</w:t>
      </w:r>
      <w:r w:rsidR="00903E0B">
        <w:rPr>
          <w:rFonts w:eastAsia="Times New Roman" w:cstheme="minorHAnsi"/>
          <w:b/>
          <w:bCs/>
          <w:i/>
          <w:iCs/>
          <w:color w:val="000000"/>
          <w:kern w:val="0"/>
          <w:lang w:eastAsia="fr-FR"/>
          <w14:ligatures w14:val="none"/>
        </w:rPr>
        <w:t>’</w:t>
      </w:r>
      <w:r w:rsidRPr="00F94558">
        <w:rPr>
          <w:rFonts w:eastAsia="Times New Roman" w:cstheme="minorHAnsi"/>
          <w:b/>
          <w:bCs/>
          <w:i/>
          <w:iCs/>
          <w:color w:val="000000"/>
          <w:kern w:val="0"/>
          <w:lang w:eastAsia="fr-FR"/>
          <w14:ligatures w14:val="none"/>
        </w:rPr>
        <w:t>u</w:t>
      </w:r>
      <w:r w:rsidR="00903E0B">
        <w:rPr>
          <w:rFonts w:eastAsia="Times New Roman" w:cstheme="minorHAnsi"/>
          <w:b/>
          <w:bCs/>
          <w:i/>
          <w:iCs/>
          <w:color w:val="000000"/>
          <w:kern w:val="0"/>
          <w:lang w:eastAsia="fr-FR"/>
          <w14:ligatures w14:val="none"/>
        </w:rPr>
        <w:t>n</w:t>
      </w:r>
      <w:r w:rsidRPr="00F94558">
        <w:rPr>
          <w:rFonts w:eastAsia="Times New Roman" w:cstheme="minorHAnsi"/>
          <w:b/>
          <w:bCs/>
          <w:i/>
          <w:iCs/>
          <w:color w:val="000000"/>
          <w:kern w:val="0"/>
          <w:lang w:eastAsia="fr-FR"/>
          <w14:ligatures w14:val="none"/>
        </w:rPr>
        <w:t xml:space="preserve"> Cabinet</w:t>
      </w:r>
      <w:r w:rsidR="007B301D">
        <w:rPr>
          <w:rFonts w:eastAsia="Times New Roman" w:cstheme="minorHAnsi"/>
          <w:b/>
          <w:bCs/>
          <w:i/>
          <w:iCs/>
          <w:color w:val="000000"/>
          <w:kern w:val="0"/>
          <w:lang w:eastAsia="fr-FR"/>
          <w14:ligatures w14:val="none"/>
        </w:rPr>
        <w:t xml:space="preserve"> d’Avocats</w:t>
      </w:r>
      <w:r w:rsidRPr="00F94558">
        <w:rPr>
          <w:rFonts w:eastAsia="Times New Roman" w:cstheme="minorHAnsi"/>
          <w:b/>
          <w:bCs/>
          <w:i/>
          <w:iCs/>
          <w:color w:val="000000"/>
          <w:kern w:val="0"/>
          <w:lang w:eastAsia="fr-FR"/>
          <w14:ligatures w14:val="none"/>
        </w:rPr>
        <w:t xml:space="preserve"> à des fonctions politiques exercées antérieurement par l’un de ses associés constitue</w:t>
      </w:r>
      <w:r w:rsidR="004B185A" w:rsidRPr="007B301D">
        <w:rPr>
          <w:rFonts w:eastAsia="Times New Roman" w:cstheme="minorHAnsi"/>
          <w:b/>
          <w:bCs/>
          <w:i/>
          <w:iCs/>
          <w:color w:val="000000"/>
          <w:kern w:val="0"/>
          <w:lang w:eastAsia="fr-FR"/>
          <w14:ligatures w14:val="none"/>
        </w:rPr>
        <w:t xml:space="preserve"> </w:t>
      </w:r>
      <w:r w:rsidRPr="00F94558">
        <w:rPr>
          <w:rFonts w:eastAsia="Times New Roman" w:cstheme="minorHAnsi"/>
          <w:b/>
          <w:bCs/>
          <w:i/>
          <w:iCs/>
          <w:color w:val="000000"/>
          <w:kern w:val="0"/>
          <w:lang w:eastAsia="fr-FR"/>
          <w14:ligatures w14:val="none"/>
        </w:rPr>
        <w:t>une déformation des faits,</w:t>
      </w:r>
      <w:r w:rsidR="00C6544D" w:rsidRPr="007B301D">
        <w:rPr>
          <w:rFonts w:eastAsia="Times New Roman" w:cstheme="minorHAnsi"/>
          <w:b/>
          <w:bCs/>
          <w:i/>
          <w:iCs/>
          <w:color w:val="000000"/>
          <w:kern w:val="0"/>
          <w:lang w:eastAsia="fr-FR"/>
          <w14:ligatures w14:val="none"/>
        </w:rPr>
        <w:t xml:space="preserve"> </w:t>
      </w:r>
      <w:r w:rsidRPr="00F94558">
        <w:rPr>
          <w:rFonts w:eastAsia="Times New Roman" w:cstheme="minorHAnsi"/>
          <w:b/>
          <w:bCs/>
          <w:i/>
          <w:iCs/>
          <w:color w:val="000000"/>
          <w:kern w:val="0"/>
          <w:lang w:eastAsia="fr-FR"/>
          <w14:ligatures w14:val="none"/>
        </w:rPr>
        <w:t>une atteinte à l’honneur professionnel,</w:t>
      </w:r>
      <w:r w:rsidR="00C6544D" w:rsidRPr="007B301D">
        <w:rPr>
          <w:rFonts w:eastAsia="Times New Roman" w:cstheme="minorHAnsi"/>
          <w:b/>
          <w:bCs/>
          <w:i/>
          <w:iCs/>
          <w:color w:val="000000"/>
          <w:kern w:val="0"/>
          <w:lang w:eastAsia="fr-FR"/>
          <w14:ligatures w14:val="none"/>
        </w:rPr>
        <w:t xml:space="preserve"> </w:t>
      </w:r>
      <w:r w:rsidRPr="00F94558">
        <w:rPr>
          <w:rFonts w:eastAsia="Times New Roman" w:cstheme="minorHAnsi"/>
          <w:b/>
          <w:bCs/>
          <w:i/>
          <w:iCs/>
          <w:color w:val="000000"/>
          <w:kern w:val="0"/>
          <w:lang w:eastAsia="fr-FR"/>
          <w14:ligatures w14:val="none"/>
        </w:rPr>
        <w:t xml:space="preserve">et une tentative manifeste de </w:t>
      </w:r>
      <w:r w:rsidR="00903E0B">
        <w:rPr>
          <w:rFonts w:eastAsia="Times New Roman" w:cstheme="minorHAnsi"/>
          <w:b/>
          <w:bCs/>
          <w:i/>
          <w:iCs/>
          <w:color w:val="000000"/>
          <w:kern w:val="0"/>
          <w:lang w:eastAsia="fr-FR"/>
          <w14:ligatures w14:val="none"/>
        </w:rPr>
        <w:t>délégitimer une</w:t>
      </w:r>
      <w:r w:rsidRPr="00F94558">
        <w:rPr>
          <w:rFonts w:eastAsia="Times New Roman" w:cstheme="minorHAnsi"/>
          <w:b/>
          <w:bCs/>
          <w:i/>
          <w:iCs/>
          <w:color w:val="000000"/>
          <w:kern w:val="0"/>
          <w:lang w:eastAsia="fr-FR"/>
          <w14:ligatures w14:val="none"/>
        </w:rPr>
        <w:t xml:space="preserve"> défense </w:t>
      </w:r>
      <w:r w:rsidR="00903E0B">
        <w:rPr>
          <w:rFonts w:eastAsia="Times New Roman" w:cstheme="minorHAnsi"/>
          <w:b/>
          <w:bCs/>
          <w:i/>
          <w:iCs/>
          <w:color w:val="000000"/>
          <w:kern w:val="0"/>
          <w:lang w:eastAsia="fr-FR"/>
          <w14:ligatures w14:val="none"/>
        </w:rPr>
        <w:t>judiciaire régulière</w:t>
      </w:r>
      <w:r w:rsidRPr="00F94558">
        <w:rPr>
          <w:rFonts w:eastAsia="Times New Roman" w:cstheme="minorHAnsi"/>
          <w:b/>
          <w:bCs/>
          <w:i/>
          <w:iCs/>
          <w:color w:val="000000"/>
          <w:kern w:val="0"/>
          <w:lang w:eastAsia="fr-FR"/>
          <w14:ligatures w14:val="none"/>
        </w:rPr>
        <w:t>.</w:t>
      </w:r>
    </w:p>
    <w:p w14:paraId="39083DA7" w14:textId="77777777" w:rsidR="00903E0B" w:rsidRDefault="00903E0B" w:rsidP="00F94558">
      <w:pPr>
        <w:jc w:val="both"/>
        <w:rPr>
          <w:rFonts w:eastAsia="Times New Roman" w:cstheme="minorHAnsi"/>
          <w:color w:val="000000"/>
          <w:kern w:val="0"/>
          <w:lang w:eastAsia="fr-FR"/>
          <w14:ligatures w14:val="none"/>
        </w:rPr>
      </w:pPr>
    </w:p>
    <w:p w14:paraId="5DA5292F" w14:textId="7FF92FFD" w:rsidR="00903E0B" w:rsidRPr="00903E0B" w:rsidRDefault="00F94558" w:rsidP="00903E0B">
      <w:pPr>
        <w:pStyle w:val="Paragraphedeliste"/>
        <w:numPr>
          <w:ilvl w:val="0"/>
          <w:numId w:val="3"/>
        </w:numPr>
        <w:jc w:val="both"/>
        <w:rPr>
          <w:rFonts w:eastAsia="Times New Roman" w:cstheme="minorHAnsi"/>
          <w:b/>
          <w:bCs/>
          <w:color w:val="000000"/>
          <w:kern w:val="0"/>
          <w:lang w:eastAsia="fr-FR"/>
          <w14:ligatures w14:val="none"/>
        </w:rPr>
      </w:pPr>
      <w:r w:rsidRPr="00903E0B">
        <w:rPr>
          <w:rFonts w:eastAsia="Times New Roman" w:cstheme="minorHAnsi"/>
          <w:b/>
          <w:bCs/>
          <w:color w:val="000000"/>
          <w:kern w:val="0"/>
          <w:lang w:eastAsia="fr-FR"/>
          <w14:ligatures w14:val="none"/>
        </w:rPr>
        <w:t>Sur les accusations</w:t>
      </w:r>
      <w:r w:rsidR="004B185A" w:rsidRPr="00903E0B">
        <w:rPr>
          <w:rFonts w:eastAsia="Times New Roman" w:cstheme="minorHAnsi"/>
          <w:b/>
          <w:bCs/>
          <w:color w:val="000000"/>
          <w:kern w:val="0"/>
          <w:lang w:eastAsia="fr-FR"/>
          <w14:ligatures w14:val="none"/>
        </w:rPr>
        <w:t xml:space="preserve"> </w:t>
      </w:r>
      <w:proofErr w:type="spellStart"/>
      <w:r w:rsidR="004B185A" w:rsidRPr="00903E0B">
        <w:rPr>
          <w:rFonts w:eastAsia="Times New Roman" w:cstheme="minorHAnsi"/>
          <w:b/>
          <w:bCs/>
          <w:color w:val="000000"/>
          <w:kern w:val="0"/>
          <w:lang w:eastAsia="fr-FR"/>
          <w14:ligatures w14:val="none"/>
        </w:rPr>
        <w:t>fantasmiques</w:t>
      </w:r>
      <w:proofErr w:type="spellEnd"/>
      <w:r w:rsidRPr="00903E0B">
        <w:rPr>
          <w:rFonts w:eastAsia="Times New Roman" w:cstheme="minorHAnsi"/>
          <w:b/>
          <w:bCs/>
          <w:color w:val="000000"/>
          <w:kern w:val="0"/>
          <w:lang w:eastAsia="fr-FR"/>
          <w14:ligatures w14:val="none"/>
        </w:rPr>
        <w:t xml:space="preserve"> de </w:t>
      </w:r>
      <w:r w:rsidR="007B301D" w:rsidRPr="00903E0B">
        <w:rPr>
          <w:rFonts w:eastAsia="Times New Roman" w:cstheme="minorHAnsi"/>
          <w:b/>
          <w:bCs/>
          <w:color w:val="000000"/>
          <w:kern w:val="0"/>
          <w:lang w:eastAsia="fr-FR"/>
          <w14:ligatures w14:val="none"/>
        </w:rPr>
        <w:t>“</w:t>
      </w:r>
      <w:r w:rsidRPr="00903E0B">
        <w:rPr>
          <w:rFonts w:eastAsia="Times New Roman" w:cstheme="minorHAnsi"/>
          <w:b/>
          <w:bCs/>
          <w:color w:val="000000"/>
          <w:kern w:val="0"/>
          <w:lang w:eastAsia="fr-FR"/>
          <w14:ligatures w14:val="none"/>
        </w:rPr>
        <w:t>trafic d’influence</w:t>
      </w:r>
      <w:r w:rsidR="007B301D" w:rsidRPr="00903E0B">
        <w:rPr>
          <w:rFonts w:eastAsia="Times New Roman" w:cstheme="minorHAnsi"/>
          <w:color w:val="000000"/>
          <w:kern w:val="0"/>
          <w:lang w:eastAsia="fr-FR"/>
          <w14:ligatures w14:val="none"/>
        </w:rPr>
        <w:t>”</w:t>
      </w:r>
      <w:r w:rsidRPr="00903E0B">
        <w:rPr>
          <w:rFonts w:eastAsia="Times New Roman" w:cstheme="minorHAnsi"/>
          <w:b/>
          <w:bCs/>
          <w:color w:val="000000"/>
          <w:kern w:val="0"/>
          <w:lang w:eastAsia="fr-FR"/>
          <w14:ligatures w14:val="none"/>
        </w:rPr>
        <w:t xml:space="preserve"> : une allégation gratuite et non</w:t>
      </w:r>
      <w:r w:rsidR="00903E0B" w:rsidRPr="00903E0B">
        <w:rPr>
          <w:rFonts w:eastAsia="Times New Roman" w:cstheme="minorHAnsi"/>
          <w:b/>
          <w:bCs/>
          <w:color w:val="000000"/>
          <w:kern w:val="0"/>
          <w:lang w:eastAsia="fr-FR"/>
          <w14:ligatures w14:val="none"/>
        </w:rPr>
        <w:t xml:space="preserve"> </w:t>
      </w:r>
      <w:r w:rsidRPr="00903E0B">
        <w:rPr>
          <w:rFonts w:eastAsia="Times New Roman" w:cstheme="minorHAnsi"/>
          <w:b/>
          <w:bCs/>
          <w:color w:val="000000"/>
          <w:kern w:val="0"/>
          <w:lang w:eastAsia="fr-FR"/>
          <w14:ligatures w14:val="none"/>
        </w:rPr>
        <w:t>établie</w:t>
      </w:r>
    </w:p>
    <w:p w14:paraId="6F186099" w14:textId="77777777" w:rsidR="00903E0B" w:rsidRPr="00903E0B" w:rsidRDefault="00903E0B" w:rsidP="00F94558">
      <w:pPr>
        <w:jc w:val="both"/>
        <w:rPr>
          <w:rFonts w:eastAsia="Times New Roman" w:cstheme="minorHAnsi"/>
          <w:color w:val="000000"/>
          <w:kern w:val="0"/>
          <w:lang w:eastAsia="fr-FR"/>
          <w14:ligatures w14:val="none"/>
        </w:rPr>
      </w:pPr>
    </w:p>
    <w:p w14:paraId="49CF00BB" w14:textId="77777777" w:rsidR="00C6544D" w:rsidRPr="00F94558" w:rsidRDefault="00C6544D" w:rsidP="00F94558">
      <w:pPr>
        <w:jc w:val="both"/>
        <w:rPr>
          <w:rFonts w:eastAsia="Times New Roman" w:cstheme="minorHAnsi"/>
          <w:color w:val="000000"/>
          <w:kern w:val="0"/>
          <w:lang w:eastAsia="fr-FR"/>
          <w14:ligatures w14:val="none"/>
        </w:rPr>
      </w:pPr>
    </w:p>
    <w:p w14:paraId="5381D27E" w14:textId="7762E40E" w:rsidR="00903E0B" w:rsidRDefault="00903E0B" w:rsidP="00903E0B">
      <w:pPr>
        <w:jc w:val="both"/>
      </w:pPr>
      <w:r w:rsidRPr="003C5633">
        <w:t>Le communiqué de MIKUBA évoque de prétendus actes de « trafic d’influence » comme un slogan. Mais où sont les preuves ?</w:t>
      </w:r>
    </w:p>
    <w:p w14:paraId="098D92D6" w14:textId="77777777" w:rsidR="00903E0B" w:rsidRPr="003C5633" w:rsidRDefault="00903E0B" w:rsidP="00903E0B">
      <w:pPr>
        <w:jc w:val="both"/>
        <w:rPr>
          <w:rFonts w:eastAsia="Times New Roman" w:cstheme="minorHAnsi"/>
          <w:color w:val="000000"/>
          <w:kern w:val="0"/>
          <w:lang w:eastAsia="fr-FR"/>
          <w14:ligatures w14:val="none"/>
        </w:rPr>
      </w:pPr>
    </w:p>
    <w:p w14:paraId="36750BD5" w14:textId="50034295" w:rsidR="00903E0B" w:rsidRPr="003C5633" w:rsidRDefault="00903E0B" w:rsidP="00903E0B">
      <w:pPr>
        <w:spacing w:after="160" w:line="278" w:lineRule="auto"/>
        <w:jc w:val="both"/>
      </w:pPr>
      <w:r w:rsidRPr="003C5633">
        <w:t>Nous affirmons avec force qu’</w:t>
      </w:r>
      <w:r w:rsidRPr="003C5633">
        <w:rPr>
          <w:b/>
          <w:bCs/>
        </w:rPr>
        <w:t>aucune décision de justice</w:t>
      </w:r>
      <w:r w:rsidRPr="003C5633">
        <w:t xml:space="preserve"> n’a jamais établi un quelconque trafic d’influence à charge de Maître Peter Kazadi Kankonde. </w:t>
      </w:r>
      <w:r>
        <w:t>A</w:t>
      </w:r>
      <w:r w:rsidRPr="003C5633">
        <w:t>ucune condamnation, aucune décision disciplinaire définitive, ni aucune décision juridictionnelle opposable n’est venue consacrer les faits ainsi imputés publiquement.</w:t>
      </w:r>
    </w:p>
    <w:p w14:paraId="4353BEF9" w14:textId="77777777" w:rsidR="00903E0B" w:rsidRPr="003C5633" w:rsidRDefault="00903E0B" w:rsidP="00903E0B">
      <w:pPr>
        <w:spacing w:after="160" w:line="278" w:lineRule="auto"/>
        <w:jc w:val="both"/>
      </w:pPr>
      <w:r w:rsidRPr="003C5633">
        <w:t xml:space="preserve">Ces accusations sont donc gravissimes, mais demeurent </w:t>
      </w:r>
      <w:r w:rsidRPr="003C5633">
        <w:rPr>
          <w:b/>
          <w:bCs/>
        </w:rPr>
        <w:t>purement affirmatives</w:t>
      </w:r>
      <w:r w:rsidRPr="003C5633">
        <w:t xml:space="preserve"> et dénuées de tout fondement probatoire communiqué au public. En droit, il appartient à celui qui allègue de prouver : </w:t>
      </w:r>
      <w:proofErr w:type="spellStart"/>
      <w:r w:rsidRPr="003C5633">
        <w:rPr>
          <w:b/>
          <w:bCs/>
        </w:rPr>
        <w:t>actori</w:t>
      </w:r>
      <w:proofErr w:type="spellEnd"/>
      <w:r w:rsidRPr="003C5633">
        <w:rPr>
          <w:b/>
          <w:bCs/>
        </w:rPr>
        <w:t xml:space="preserve"> </w:t>
      </w:r>
      <w:proofErr w:type="spellStart"/>
      <w:r w:rsidRPr="003C5633">
        <w:rPr>
          <w:b/>
          <w:bCs/>
        </w:rPr>
        <w:t>incumbit</w:t>
      </w:r>
      <w:proofErr w:type="spellEnd"/>
      <w:r w:rsidRPr="003C5633">
        <w:rPr>
          <w:b/>
          <w:bCs/>
        </w:rPr>
        <w:t xml:space="preserve"> </w:t>
      </w:r>
      <w:proofErr w:type="spellStart"/>
      <w:r w:rsidRPr="003C5633">
        <w:rPr>
          <w:b/>
          <w:bCs/>
        </w:rPr>
        <w:t>probatio</w:t>
      </w:r>
      <w:proofErr w:type="spellEnd"/>
      <w:r w:rsidRPr="003C5633">
        <w:t>. MIKUBA MINING SARL échoue totalement, à ce stade, à rapporter la moindre preuve de ses imputations.</w:t>
      </w:r>
    </w:p>
    <w:p w14:paraId="7ED23311" w14:textId="77777777" w:rsidR="00903E0B" w:rsidRPr="003C5633" w:rsidRDefault="00903E0B" w:rsidP="00903E0B">
      <w:pPr>
        <w:spacing w:after="160" w:line="278" w:lineRule="auto"/>
        <w:jc w:val="both"/>
      </w:pPr>
      <w:r w:rsidRPr="003C5633">
        <w:lastRenderedPageBreak/>
        <w:t>Il ne suffit pas d’énoncer des accusations spectaculaires pour les transformer en vérité judiciaire.</w:t>
      </w:r>
    </w:p>
    <w:p w14:paraId="1F77F55D" w14:textId="77777777" w:rsidR="00903E0B" w:rsidRDefault="00903E0B" w:rsidP="00F94558">
      <w:pPr>
        <w:jc w:val="both"/>
        <w:rPr>
          <w:rFonts w:eastAsia="Times New Roman" w:cstheme="minorHAnsi"/>
          <w:color w:val="000000"/>
          <w:kern w:val="0"/>
          <w:lang w:eastAsia="fr-FR"/>
          <w14:ligatures w14:val="none"/>
        </w:rPr>
      </w:pPr>
    </w:p>
    <w:p w14:paraId="63E44152" w14:textId="1D4F0903" w:rsidR="00F94558" w:rsidRPr="00903E0B" w:rsidRDefault="00F94558" w:rsidP="00903E0B">
      <w:pPr>
        <w:pStyle w:val="Paragraphedeliste"/>
        <w:numPr>
          <w:ilvl w:val="0"/>
          <w:numId w:val="3"/>
        </w:numPr>
        <w:jc w:val="both"/>
        <w:rPr>
          <w:rFonts w:eastAsia="Times New Roman" w:cstheme="minorHAnsi"/>
          <w:b/>
          <w:bCs/>
          <w:color w:val="000000"/>
          <w:kern w:val="0"/>
          <w:lang w:eastAsia="fr-FR"/>
          <w14:ligatures w14:val="none"/>
        </w:rPr>
      </w:pPr>
      <w:r w:rsidRPr="00903E0B">
        <w:rPr>
          <w:rFonts w:eastAsia="Times New Roman" w:cstheme="minorHAnsi"/>
          <w:b/>
          <w:bCs/>
          <w:color w:val="000000"/>
          <w:kern w:val="0"/>
          <w:lang w:eastAsia="fr-FR"/>
          <w14:ligatures w14:val="none"/>
        </w:rPr>
        <w:t>Sur la prétendue “décision définitive” issue du jugement RPA 5516</w:t>
      </w:r>
      <w:r w:rsidR="004B185A" w:rsidRPr="00903E0B">
        <w:rPr>
          <w:rFonts w:eastAsia="Times New Roman" w:cstheme="minorHAnsi"/>
          <w:b/>
          <w:bCs/>
          <w:color w:val="000000"/>
          <w:kern w:val="0"/>
          <w:lang w:eastAsia="fr-FR"/>
          <w14:ligatures w14:val="none"/>
        </w:rPr>
        <w:t> : une contre-vérité flagrante</w:t>
      </w:r>
    </w:p>
    <w:p w14:paraId="46AACC77" w14:textId="77777777" w:rsidR="00C6544D" w:rsidRDefault="00C6544D" w:rsidP="00F94558">
      <w:pPr>
        <w:jc w:val="both"/>
        <w:rPr>
          <w:rFonts w:eastAsia="Times New Roman" w:cstheme="minorHAnsi"/>
          <w:color w:val="000000"/>
          <w:kern w:val="0"/>
          <w:lang w:eastAsia="fr-FR"/>
          <w14:ligatures w14:val="none"/>
        </w:rPr>
      </w:pPr>
    </w:p>
    <w:p w14:paraId="678BEF9B" w14:textId="77777777" w:rsidR="00CD626E" w:rsidRPr="003C5633" w:rsidRDefault="00CD626E" w:rsidP="00CD626E">
      <w:pPr>
        <w:spacing w:after="160" w:line="278" w:lineRule="auto"/>
        <w:jc w:val="both"/>
      </w:pPr>
      <w:r w:rsidRPr="003C5633">
        <w:t xml:space="preserve">Le communiqué de la société MIKUBA soutient que la décision rendue sous </w:t>
      </w:r>
      <w:r w:rsidRPr="003C5633">
        <w:rPr>
          <w:b/>
          <w:bCs/>
        </w:rPr>
        <w:t>RPA 5516</w:t>
      </w:r>
      <w:r w:rsidRPr="003C5633">
        <w:t xml:space="preserve"> serait « définitive et coulée en force de chose jugée ». Une telle affirmation, présentée de manière absolue, appelle de sérieuses réserves.</w:t>
      </w:r>
    </w:p>
    <w:p w14:paraId="7E74056A" w14:textId="5EF23C4C" w:rsidR="00CD626E" w:rsidRPr="003C5633" w:rsidRDefault="00CD626E" w:rsidP="00CD626E">
      <w:pPr>
        <w:spacing w:after="160" w:line="278" w:lineRule="auto"/>
        <w:jc w:val="both"/>
      </w:pPr>
      <w:r w:rsidRPr="003C5633">
        <w:t xml:space="preserve">En effet, la matière est plus complexe que ne le laisse croire la narration unilatérale de MIKUBA. La procédure a fait l’objet de contestations et de voies de recours régulières. </w:t>
      </w:r>
      <w:r>
        <w:rPr>
          <w:rFonts w:eastAsia="Times New Roman" w:cstheme="minorHAnsi"/>
          <w:color w:val="000000"/>
          <w:kern w:val="0"/>
          <w:lang w:eastAsia="fr-FR"/>
          <w14:ligatures w14:val="none"/>
        </w:rPr>
        <w:t xml:space="preserve">Or, en droit, </w:t>
      </w:r>
      <w:r>
        <w:t>l</w:t>
      </w:r>
      <w:r w:rsidRPr="003C5633">
        <w:t>a portée exacte d’une décision, son caractère prétendument définitif, ainsi que les effets qui peuvent en être tirés, ne se décrètent pas dans un communiqué ; ils s’apprécient à la lumière de l’ensemble de la procédure, des voies de recours exercées et des décisions intervenues subséquemment.</w:t>
      </w:r>
    </w:p>
    <w:p w14:paraId="2172DDBB" w14:textId="74AA1846" w:rsidR="00F94558" w:rsidRPr="00F94558" w:rsidRDefault="00CD626E" w:rsidP="00CD626E">
      <w:pPr>
        <w:spacing w:after="160" w:line="278" w:lineRule="auto"/>
        <w:jc w:val="both"/>
        <w:rPr>
          <w:rFonts w:eastAsia="Times New Roman" w:cstheme="minorHAnsi"/>
          <w:color w:val="000000"/>
          <w:kern w:val="0"/>
          <w:lang w:eastAsia="fr-FR"/>
          <w14:ligatures w14:val="none"/>
        </w:rPr>
      </w:pPr>
      <w:r w:rsidRPr="003C5633">
        <w:t>Dès lors, présenter une décision discutée, contestée ou replacée dans une chaîne contentieuse plus large comme définitivement close et intangible relève, à tout le moins, d’une lecture partielle et orientée destinée à influencer l’opinion.</w:t>
      </w:r>
    </w:p>
    <w:p w14:paraId="4EB10302" w14:textId="77777777" w:rsidR="00C6544D" w:rsidRDefault="00C6544D" w:rsidP="00F94558">
      <w:pPr>
        <w:jc w:val="both"/>
        <w:rPr>
          <w:rFonts w:eastAsia="Times New Roman" w:cstheme="minorHAnsi"/>
          <w:color w:val="000000"/>
          <w:kern w:val="0"/>
          <w:lang w:eastAsia="fr-FR"/>
          <w14:ligatures w14:val="none"/>
        </w:rPr>
      </w:pPr>
    </w:p>
    <w:p w14:paraId="77CD46C7" w14:textId="04C9FAC2" w:rsidR="00F94558" w:rsidRPr="00CD626E" w:rsidRDefault="00F94558" w:rsidP="00CD626E">
      <w:pPr>
        <w:pStyle w:val="Paragraphedeliste"/>
        <w:numPr>
          <w:ilvl w:val="0"/>
          <w:numId w:val="3"/>
        </w:numPr>
        <w:jc w:val="both"/>
        <w:rPr>
          <w:rFonts w:eastAsia="Times New Roman" w:cstheme="minorHAnsi"/>
          <w:b/>
          <w:bCs/>
          <w:color w:val="000000"/>
          <w:kern w:val="0"/>
          <w:lang w:eastAsia="fr-FR"/>
          <w14:ligatures w14:val="none"/>
        </w:rPr>
      </w:pPr>
      <w:r w:rsidRPr="00CD626E">
        <w:rPr>
          <w:rFonts w:eastAsia="Times New Roman" w:cstheme="minorHAnsi"/>
          <w:b/>
          <w:bCs/>
          <w:color w:val="000000"/>
          <w:kern w:val="0"/>
          <w:lang w:eastAsia="fr-FR"/>
          <w14:ligatures w14:val="none"/>
        </w:rPr>
        <w:t>Sur l’exécution prétendument régulière (vente et immatriculation)</w:t>
      </w:r>
    </w:p>
    <w:p w14:paraId="19214571" w14:textId="77777777" w:rsidR="00C6544D" w:rsidRDefault="00C6544D" w:rsidP="00F94558">
      <w:pPr>
        <w:jc w:val="both"/>
        <w:rPr>
          <w:rFonts w:eastAsia="Times New Roman" w:cstheme="minorHAnsi"/>
          <w:color w:val="000000"/>
          <w:kern w:val="0"/>
          <w:lang w:eastAsia="fr-FR"/>
          <w14:ligatures w14:val="none"/>
        </w:rPr>
      </w:pPr>
    </w:p>
    <w:p w14:paraId="03A2A433" w14:textId="77777777" w:rsidR="00CD626E" w:rsidRPr="003C5633" w:rsidRDefault="00CD626E" w:rsidP="00CD626E">
      <w:pPr>
        <w:spacing w:after="160" w:line="278" w:lineRule="auto"/>
        <w:jc w:val="both"/>
      </w:pPr>
      <w:r w:rsidRPr="003C5633">
        <w:t xml:space="preserve">MIKUBA prétend être devenue actionnaire unique de </w:t>
      </w:r>
      <w:r w:rsidRPr="003C5633">
        <w:rPr>
          <w:b/>
          <w:bCs/>
        </w:rPr>
        <w:t>CDM SAS</w:t>
      </w:r>
      <w:r w:rsidRPr="003C5633">
        <w:t xml:space="preserve"> à l’issue d’une vente d’adjudication dont elle présente l’exécution comme parfaitement régulière, définitive et irréversible.</w:t>
      </w:r>
    </w:p>
    <w:p w14:paraId="2C3893DD" w14:textId="49218B9A" w:rsidR="00CD626E" w:rsidRPr="003C5633" w:rsidRDefault="00CD626E" w:rsidP="00CD626E">
      <w:pPr>
        <w:spacing w:after="160" w:line="278" w:lineRule="auto"/>
        <w:jc w:val="both"/>
      </w:pPr>
      <w:r w:rsidRPr="003C5633">
        <w:t xml:space="preserve">Or, là encore, cette présentation occulte volontairement l’existence de </w:t>
      </w:r>
      <w:r w:rsidRPr="003C5633">
        <w:rPr>
          <w:b/>
          <w:bCs/>
        </w:rPr>
        <w:t>contestations judiciaires et juridiques sérieuses</w:t>
      </w:r>
      <w:r w:rsidRPr="003C5633">
        <w:t xml:space="preserve"> portant notamment sur la validité de certains actes de saisie et de vente ; la régularité des opérations subséquentes ; les effets juridiques réels pouvant être tirés des actes invoqués et les conséquences des procédures et décisions ultérieures intervenues dans ce dossier</w:t>
      </w:r>
      <w:r>
        <w:t xml:space="preserve"> rétablissant </w:t>
      </w:r>
      <w:r>
        <w:rPr>
          <w:rFonts w:eastAsia="Times New Roman" w:cstheme="minorHAnsi"/>
          <w:color w:val="000000"/>
          <w:kern w:val="0"/>
          <w:lang w:eastAsia="fr-FR"/>
          <w14:ligatures w14:val="none"/>
        </w:rPr>
        <w:t xml:space="preserve">la société </w:t>
      </w:r>
      <w:r w:rsidRPr="00F94558">
        <w:rPr>
          <w:rFonts w:eastAsia="Times New Roman" w:cstheme="minorHAnsi"/>
          <w:color w:val="000000"/>
          <w:kern w:val="0"/>
          <w:lang w:eastAsia="fr-FR"/>
          <w14:ligatures w14:val="none"/>
        </w:rPr>
        <w:t>CDM SAS dans ses droits</w:t>
      </w:r>
      <w:r w:rsidRPr="003C5633">
        <w:t xml:space="preserve">. </w:t>
      </w:r>
    </w:p>
    <w:p w14:paraId="118D61E6" w14:textId="77777777" w:rsidR="00CD626E" w:rsidRPr="003C5633" w:rsidRDefault="00CD626E" w:rsidP="00CD626E">
      <w:pPr>
        <w:spacing w:after="160" w:line="278" w:lineRule="auto"/>
        <w:jc w:val="both"/>
      </w:pPr>
      <w:r w:rsidRPr="003C5633">
        <w:t xml:space="preserve">Une exécution contestée, juridiquement débattue et entourée de procédures pendantes ne saurait être présentée, avec une telle désinvolture, comme un bloc intangible échappant à toute discussion. Le débat ici est </w:t>
      </w:r>
      <w:r w:rsidRPr="003C5633">
        <w:rPr>
          <w:b/>
          <w:bCs/>
        </w:rPr>
        <w:t>juridique</w:t>
      </w:r>
      <w:r w:rsidRPr="003C5633">
        <w:t>, non émotionnel ; il relève du juge, non de la communication de circonstance.</w:t>
      </w:r>
    </w:p>
    <w:p w14:paraId="2579203F" w14:textId="77777777" w:rsidR="00C6544D" w:rsidRDefault="00C6544D" w:rsidP="00F94558">
      <w:pPr>
        <w:jc w:val="both"/>
        <w:rPr>
          <w:rFonts w:eastAsia="Times New Roman" w:cstheme="minorHAnsi"/>
          <w:color w:val="000000"/>
          <w:kern w:val="0"/>
          <w:lang w:eastAsia="fr-FR"/>
          <w14:ligatures w14:val="none"/>
        </w:rPr>
      </w:pPr>
    </w:p>
    <w:p w14:paraId="091D4D6B" w14:textId="77777777" w:rsidR="00E124FD" w:rsidRDefault="00E124FD" w:rsidP="00F94558">
      <w:pPr>
        <w:jc w:val="both"/>
        <w:rPr>
          <w:rFonts w:eastAsia="Times New Roman" w:cstheme="minorHAnsi"/>
          <w:color w:val="000000"/>
          <w:kern w:val="0"/>
          <w:lang w:eastAsia="fr-FR"/>
          <w14:ligatures w14:val="none"/>
        </w:rPr>
      </w:pPr>
    </w:p>
    <w:p w14:paraId="74ABF03E" w14:textId="77777777" w:rsidR="00E124FD" w:rsidRDefault="00E124FD" w:rsidP="00F94558">
      <w:pPr>
        <w:jc w:val="both"/>
        <w:rPr>
          <w:rFonts w:eastAsia="Times New Roman" w:cstheme="minorHAnsi"/>
          <w:color w:val="000000"/>
          <w:kern w:val="0"/>
          <w:lang w:eastAsia="fr-FR"/>
          <w14:ligatures w14:val="none"/>
        </w:rPr>
      </w:pPr>
    </w:p>
    <w:p w14:paraId="5C72C30F" w14:textId="77777777" w:rsidR="00E124FD" w:rsidRDefault="00E124FD" w:rsidP="00F94558">
      <w:pPr>
        <w:jc w:val="both"/>
        <w:rPr>
          <w:rFonts w:eastAsia="Times New Roman" w:cstheme="minorHAnsi"/>
          <w:color w:val="000000"/>
          <w:kern w:val="0"/>
          <w:lang w:eastAsia="fr-FR"/>
          <w14:ligatures w14:val="none"/>
        </w:rPr>
      </w:pPr>
    </w:p>
    <w:p w14:paraId="7A1A1287" w14:textId="77777777" w:rsidR="00E124FD" w:rsidRDefault="00E124FD" w:rsidP="00F94558">
      <w:pPr>
        <w:jc w:val="both"/>
        <w:rPr>
          <w:rFonts w:eastAsia="Times New Roman" w:cstheme="minorHAnsi"/>
          <w:color w:val="000000"/>
          <w:kern w:val="0"/>
          <w:lang w:eastAsia="fr-FR"/>
          <w14:ligatures w14:val="none"/>
        </w:rPr>
      </w:pPr>
    </w:p>
    <w:p w14:paraId="32D6CD5B" w14:textId="7902607C" w:rsidR="00F94558" w:rsidRPr="00E124FD" w:rsidRDefault="00E124FD" w:rsidP="00E124FD">
      <w:pPr>
        <w:pStyle w:val="Paragraphedeliste"/>
        <w:numPr>
          <w:ilvl w:val="0"/>
          <w:numId w:val="3"/>
        </w:numPr>
        <w:spacing w:after="160" w:line="278" w:lineRule="auto"/>
        <w:jc w:val="both"/>
        <w:rPr>
          <w:b/>
          <w:bCs/>
        </w:rPr>
      </w:pPr>
      <w:r w:rsidRPr="003C5633">
        <w:rPr>
          <w:b/>
          <w:bCs/>
        </w:rPr>
        <w:lastRenderedPageBreak/>
        <w:t>Sur les accusations d’intervention politique : des imputations extrêmement graves, mais nullement démontrées</w:t>
      </w:r>
    </w:p>
    <w:p w14:paraId="7590E5EF" w14:textId="77777777" w:rsidR="00C6544D" w:rsidRDefault="00C6544D" w:rsidP="00F94558">
      <w:pPr>
        <w:jc w:val="both"/>
        <w:rPr>
          <w:rFonts w:eastAsia="Times New Roman" w:cstheme="minorHAnsi"/>
          <w:color w:val="000000"/>
          <w:kern w:val="0"/>
          <w:lang w:eastAsia="fr-FR"/>
          <w14:ligatures w14:val="none"/>
        </w:rPr>
      </w:pPr>
    </w:p>
    <w:p w14:paraId="1941BD7E" w14:textId="77777777" w:rsidR="00E124FD" w:rsidRPr="003C5633" w:rsidRDefault="00E124FD" w:rsidP="00E124FD">
      <w:pPr>
        <w:spacing w:after="160" w:line="278" w:lineRule="auto"/>
        <w:jc w:val="both"/>
      </w:pPr>
      <w:r w:rsidRPr="003C5633">
        <w:t>Il est allégué que Maître Peter Kazadi aurait utilisé ses anciennes fonctions pour influencer la police, interrompre des saisies, manipuler des magistrats ou peser sur certaines autorités administratives.</w:t>
      </w:r>
    </w:p>
    <w:p w14:paraId="0A0F3BC8" w14:textId="77777777" w:rsidR="00E124FD" w:rsidRPr="003C5633" w:rsidRDefault="00E124FD" w:rsidP="00E124FD">
      <w:pPr>
        <w:spacing w:after="160" w:line="278" w:lineRule="auto"/>
        <w:jc w:val="both"/>
      </w:pPr>
      <w:r w:rsidRPr="003C5633">
        <w:t xml:space="preserve">Ces accusations sont extrêmement graves. Mais elles sont, en l’état, </w:t>
      </w:r>
      <w:r w:rsidRPr="003C5633">
        <w:rPr>
          <w:b/>
          <w:bCs/>
        </w:rPr>
        <w:t>totalement non prouvées</w:t>
      </w:r>
      <w:r w:rsidRPr="003C5633">
        <w:t>.</w:t>
      </w:r>
    </w:p>
    <w:p w14:paraId="05751332" w14:textId="77777777" w:rsidR="00E124FD" w:rsidRPr="003C5633" w:rsidRDefault="00E124FD" w:rsidP="00E124FD">
      <w:pPr>
        <w:spacing w:after="160" w:line="278" w:lineRule="auto"/>
        <w:jc w:val="both"/>
      </w:pPr>
      <w:r w:rsidRPr="003C5633">
        <w:t>Nous rappelons que les actes de police judiciaire et les opérations d’exécution s’exécutent sous le contrôle de la loi et des juridictions compétentes. Toute décision administrative ou judiciaire contestée relève des voies de recours légales, non d’un prétendu « réseau d’influence ». Aucune décision judiciaire n’a jamais constaté, de manière contradictoire et définitive, les faits allégués dans le communiqué de MIKUBA.</w:t>
      </w:r>
    </w:p>
    <w:p w14:paraId="18CFD1C5" w14:textId="07FDA302" w:rsidR="00C6544D" w:rsidRPr="00E124FD" w:rsidRDefault="00E124FD" w:rsidP="00E124FD">
      <w:pPr>
        <w:spacing w:after="160" w:line="278" w:lineRule="auto"/>
        <w:jc w:val="both"/>
      </w:pPr>
      <w:r w:rsidRPr="003C5633">
        <w:t>Il s’agit, en réalité, d’une construction narrative destinée à personnaliser abusivement un contentieux complexe et à masquer les faiblesses juridiques du dossier soutenu par MIKUBA.</w:t>
      </w:r>
    </w:p>
    <w:p w14:paraId="77AF2810" w14:textId="35A6529E" w:rsidR="00F94558" w:rsidRPr="00E124FD" w:rsidRDefault="00F94558" w:rsidP="00E124FD">
      <w:pPr>
        <w:pStyle w:val="Paragraphedeliste"/>
        <w:numPr>
          <w:ilvl w:val="0"/>
          <w:numId w:val="3"/>
        </w:numPr>
        <w:jc w:val="both"/>
        <w:rPr>
          <w:rFonts w:eastAsia="Times New Roman" w:cstheme="minorHAnsi"/>
          <w:b/>
          <w:bCs/>
          <w:color w:val="000000"/>
          <w:kern w:val="0"/>
          <w:lang w:eastAsia="fr-FR"/>
          <w14:ligatures w14:val="none"/>
        </w:rPr>
      </w:pPr>
      <w:r w:rsidRPr="00E124FD">
        <w:rPr>
          <w:rFonts w:eastAsia="Times New Roman" w:cstheme="minorHAnsi"/>
          <w:b/>
          <w:bCs/>
          <w:color w:val="000000"/>
          <w:kern w:val="0"/>
          <w:lang w:eastAsia="fr-FR"/>
          <w14:ligatures w14:val="none"/>
        </w:rPr>
        <w:t>Sur le Guichet Unique de Création d’Entreprise (GUCE)</w:t>
      </w:r>
    </w:p>
    <w:p w14:paraId="15A0E22E" w14:textId="77777777" w:rsidR="00C6544D" w:rsidRPr="00F94558" w:rsidRDefault="00C6544D" w:rsidP="00F94558">
      <w:pPr>
        <w:jc w:val="both"/>
        <w:rPr>
          <w:rFonts w:eastAsia="Times New Roman" w:cstheme="minorHAnsi"/>
          <w:color w:val="000000"/>
          <w:kern w:val="0"/>
          <w:lang w:eastAsia="fr-FR"/>
          <w14:ligatures w14:val="none"/>
        </w:rPr>
      </w:pPr>
    </w:p>
    <w:p w14:paraId="5E884FAE" w14:textId="77777777" w:rsidR="00E124FD" w:rsidRPr="003C5633" w:rsidRDefault="00E124FD" w:rsidP="00E124FD">
      <w:pPr>
        <w:spacing w:after="160" w:line="278" w:lineRule="auto"/>
        <w:jc w:val="both"/>
      </w:pPr>
      <w:r w:rsidRPr="003C5633">
        <w:t>Le communiqué prétend que des pressions auraient été exercées pour obtenir l’annulation d’une immatriculation.</w:t>
      </w:r>
    </w:p>
    <w:p w14:paraId="2E65C19F" w14:textId="77777777" w:rsidR="00E124FD" w:rsidRPr="003C5633" w:rsidRDefault="00E124FD" w:rsidP="00E124FD">
      <w:pPr>
        <w:spacing w:after="160" w:line="278" w:lineRule="auto"/>
        <w:jc w:val="both"/>
      </w:pPr>
      <w:r w:rsidRPr="003C5633">
        <w:t>Là encore, MIKUBA procède par affirmation et non par démonstration.</w:t>
      </w:r>
    </w:p>
    <w:p w14:paraId="3E4A199F" w14:textId="40EBB632" w:rsidR="00E124FD" w:rsidRPr="003C5633" w:rsidRDefault="00E124FD" w:rsidP="00E124FD">
      <w:pPr>
        <w:spacing w:after="160" w:line="278" w:lineRule="auto"/>
        <w:jc w:val="both"/>
      </w:pPr>
      <w:r w:rsidRPr="003C5633">
        <w:t xml:space="preserve">Nous opposons à cette présentation l’existence d’un contentieux juridique réel portant sur les inscriptions et leurs effets ; l’existence de décisions et d’actes judiciaires ou administratifs devant être lus dans leur ensemble et le fait que le </w:t>
      </w:r>
      <w:r w:rsidRPr="00E124FD">
        <w:rPr>
          <w:b/>
          <w:bCs/>
        </w:rPr>
        <w:t>GUCE</w:t>
      </w:r>
      <w:r w:rsidRPr="003C5633">
        <w:t xml:space="preserve"> est tenu de se conformer aux décisions de justice régulièrement rendues ainsi qu’aux exigences de légalité qui gouvernent ses actes. </w:t>
      </w:r>
    </w:p>
    <w:p w14:paraId="33993124" w14:textId="5CB448BF" w:rsidR="00C6544D" w:rsidRPr="00E124FD" w:rsidRDefault="00E124FD" w:rsidP="00E124FD">
      <w:pPr>
        <w:spacing w:after="160" w:line="278" w:lineRule="auto"/>
        <w:jc w:val="both"/>
      </w:pPr>
      <w:r w:rsidRPr="003C5633">
        <w:t xml:space="preserve">Le débat ici est, une fois de plus, </w:t>
      </w:r>
      <w:r w:rsidRPr="003C5633">
        <w:rPr>
          <w:b/>
          <w:bCs/>
        </w:rPr>
        <w:t>juridique et technique</w:t>
      </w:r>
      <w:r w:rsidRPr="003C5633">
        <w:t>, non politique. Toute présentation contraire relève d’une simplification abusive.</w:t>
      </w:r>
    </w:p>
    <w:p w14:paraId="5B198888" w14:textId="5793868D" w:rsidR="00E124FD" w:rsidRPr="00E124FD" w:rsidRDefault="00E124FD" w:rsidP="00E124FD">
      <w:pPr>
        <w:pStyle w:val="Paragraphedeliste"/>
        <w:numPr>
          <w:ilvl w:val="0"/>
          <w:numId w:val="3"/>
        </w:numPr>
        <w:spacing w:after="160" w:line="278" w:lineRule="auto"/>
        <w:jc w:val="both"/>
        <w:rPr>
          <w:b/>
          <w:bCs/>
        </w:rPr>
      </w:pPr>
      <w:r w:rsidRPr="00E124FD">
        <w:rPr>
          <w:b/>
          <w:bCs/>
        </w:rPr>
        <w:t>Sur la tentative d’instrumentalisation de l’opinion publique</w:t>
      </w:r>
    </w:p>
    <w:p w14:paraId="4E31ADCE" w14:textId="77777777" w:rsidR="00C6544D" w:rsidRPr="00F94558" w:rsidRDefault="00C6544D" w:rsidP="00F94558">
      <w:pPr>
        <w:jc w:val="both"/>
        <w:rPr>
          <w:rFonts w:eastAsia="Times New Roman" w:cstheme="minorHAnsi"/>
          <w:color w:val="000000"/>
          <w:kern w:val="0"/>
          <w:lang w:eastAsia="fr-FR"/>
          <w14:ligatures w14:val="none"/>
        </w:rPr>
      </w:pPr>
    </w:p>
    <w:p w14:paraId="6FD26ED6" w14:textId="77777777" w:rsidR="00E124FD" w:rsidRPr="003C5633" w:rsidRDefault="00E124FD" w:rsidP="00E124FD">
      <w:pPr>
        <w:spacing w:after="160" w:line="278" w:lineRule="auto"/>
        <w:jc w:val="both"/>
      </w:pPr>
      <w:r w:rsidRPr="003C5633">
        <w:t>Il est pour le moins paradoxal que MIKUBA se pose en défenseur exclusif de l’État de droit, tout en choisissant délibérément d’exporter dans les médias un débat qui relève d’abord des juridictions compétentes.</w:t>
      </w:r>
    </w:p>
    <w:p w14:paraId="76F2E866" w14:textId="77777777" w:rsidR="00E124FD" w:rsidRPr="003C5633" w:rsidRDefault="00E124FD" w:rsidP="00E124FD">
      <w:pPr>
        <w:spacing w:after="160" w:line="278" w:lineRule="auto"/>
        <w:jc w:val="both"/>
      </w:pPr>
      <w:r w:rsidRPr="003C5633">
        <w:t>Nous partageons pleinement l’attachement aux principes de l’État de droit. Mais nous refusons que ce principe soit instrumentalisé à des fins de communication, utilisé pour légitimer une lecture unilatérale de procédures contestées, ou invoqué pour transformer des allégations non prouvées en condamnations médiatiques.</w:t>
      </w:r>
    </w:p>
    <w:p w14:paraId="5FCA772E" w14:textId="77777777" w:rsidR="00E124FD" w:rsidRDefault="00E124FD" w:rsidP="00E124FD">
      <w:pPr>
        <w:jc w:val="both"/>
      </w:pPr>
      <w:r w:rsidRPr="003C5633">
        <w:t>Le recours à l’opinion publique ne saurait suppléer l’absence de démonstration juridique.</w:t>
      </w:r>
    </w:p>
    <w:p w14:paraId="1E1D93FC" w14:textId="77777777" w:rsidR="00C6544D" w:rsidRDefault="00C6544D" w:rsidP="00F94558">
      <w:pPr>
        <w:jc w:val="both"/>
        <w:rPr>
          <w:rFonts w:eastAsia="Times New Roman" w:cstheme="minorHAnsi"/>
          <w:color w:val="000000"/>
          <w:kern w:val="0"/>
          <w:lang w:eastAsia="fr-FR"/>
          <w14:ligatures w14:val="none"/>
        </w:rPr>
      </w:pPr>
    </w:p>
    <w:p w14:paraId="03AF4FDA" w14:textId="77777777" w:rsidR="00E124FD" w:rsidRPr="00C97F6B" w:rsidRDefault="00E124FD" w:rsidP="00E124FD">
      <w:pPr>
        <w:pStyle w:val="Paragraphedeliste"/>
        <w:numPr>
          <w:ilvl w:val="0"/>
          <w:numId w:val="6"/>
        </w:numPr>
        <w:spacing w:after="160" w:line="278" w:lineRule="auto"/>
        <w:jc w:val="both"/>
        <w:rPr>
          <w:b/>
          <w:bCs/>
        </w:rPr>
      </w:pPr>
      <w:r w:rsidRPr="00C97F6B">
        <w:rPr>
          <w:b/>
          <w:bCs/>
        </w:rPr>
        <w:t>Sur la profession d’avocat et le respect dû à la défense</w:t>
      </w:r>
    </w:p>
    <w:p w14:paraId="0BB4553E" w14:textId="77777777" w:rsidR="00E124FD" w:rsidRDefault="00E124FD" w:rsidP="00E124FD">
      <w:pPr>
        <w:spacing w:after="160" w:line="278" w:lineRule="auto"/>
        <w:jc w:val="both"/>
      </w:pPr>
      <w:r w:rsidRPr="003C5633">
        <w:t>Au-delà de la personne de Maître Peter Kazadi Kankonde, ce communiqué pose une question de principe.</w:t>
      </w:r>
    </w:p>
    <w:p w14:paraId="4C4A6207" w14:textId="77777777" w:rsidR="00E124FD" w:rsidRDefault="00E124FD" w:rsidP="00E124FD">
      <w:pPr>
        <w:spacing w:after="160" w:line="278" w:lineRule="auto"/>
        <w:jc w:val="both"/>
      </w:pPr>
      <w:r w:rsidRPr="003C5633">
        <w:t>Dans un État de droit, un avocat ne saurait être publiquement présenté comme auteur d’agissements illicites du seul fait qu’il défend un client dans un dossier sensible. L’exercice des droits de la défense, la formulation de contestations, l’usage des voies de recours et la discussion de la portée d’actes judiciaires ou administratifs relèvent du fonctionnement normal de la justice.</w:t>
      </w:r>
    </w:p>
    <w:p w14:paraId="6B73C1C8" w14:textId="08F579B2" w:rsidR="00E124FD" w:rsidRDefault="00E124FD" w:rsidP="00E124FD">
      <w:pPr>
        <w:spacing w:after="160" w:line="278" w:lineRule="auto"/>
        <w:jc w:val="both"/>
      </w:pPr>
      <w:r w:rsidRPr="003C5633">
        <w:t>Assimiler l’activité d’un avocat à une manœuvre d’influence, sans décision de justice l’établissant, constitue une dérive grave et dangereuse pour la sécurité juridique de toute défense.</w:t>
      </w:r>
    </w:p>
    <w:p w14:paraId="3CEBFFCB" w14:textId="7A0BCAF9" w:rsidR="00994D4B" w:rsidRPr="00994D4B" w:rsidRDefault="00994D4B" w:rsidP="00994D4B">
      <w:pPr>
        <w:pStyle w:val="Paragraphedeliste"/>
        <w:numPr>
          <w:ilvl w:val="0"/>
          <w:numId w:val="6"/>
        </w:numPr>
        <w:spacing w:after="160" w:line="278" w:lineRule="auto"/>
        <w:jc w:val="both"/>
        <w:rPr>
          <w:lang w:val="fr-FR"/>
        </w:rPr>
      </w:pPr>
      <w:r w:rsidRPr="00994D4B">
        <w:rPr>
          <w:b/>
          <w:bCs/>
          <w:lang w:val="fr-FR"/>
        </w:rPr>
        <w:t>Une stratégie claire : discréditer pour éviter le débat juridique</w:t>
      </w:r>
    </w:p>
    <w:p w14:paraId="44C0D2C8" w14:textId="77777777" w:rsidR="00994D4B" w:rsidRPr="00994D4B" w:rsidRDefault="00994D4B" w:rsidP="00994D4B">
      <w:pPr>
        <w:spacing w:after="160" w:line="278" w:lineRule="auto"/>
        <w:jc w:val="both"/>
        <w:rPr>
          <w:lang w:val="fr-FR"/>
        </w:rPr>
      </w:pPr>
      <w:r w:rsidRPr="00994D4B">
        <w:rPr>
          <w:lang w:val="fr-FR"/>
        </w:rPr>
        <w:t>Ce communiqué met en lumière une stratégie bien connue : lorsqu’une partie peine à imposer juridiquement sa lecture du dossier, elle tente de déplacer le débat sur le terrain de l’attaque personnelle.</w:t>
      </w:r>
    </w:p>
    <w:p w14:paraId="359B6BA0" w14:textId="77777777" w:rsidR="00994D4B" w:rsidRDefault="00994D4B" w:rsidP="00994D4B">
      <w:pPr>
        <w:spacing w:after="160" w:line="278" w:lineRule="auto"/>
        <w:jc w:val="both"/>
        <w:rPr>
          <w:lang w:val="fr-FR"/>
        </w:rPr>
      </w:pPr>
      <w:r w:rsidRPr="00994D4B">
        <w:rPr>
          <w:lang w:val="fr-FR"/>
        </w:rPr>
        <w:t>Quand les réponses de droit deviennent insuffisantes, on recourt à l’amalgame.</w:t>
      </w:r>
    </w:p>
    <w:p w14:paraId="4A6F057C" w14:textId="77777777" w:rsidR="00994D4B" w:rsidRDefault="00994D4B" w:rsidP="00994D4B">
      <w:pPr>
        <w:spacing w:after="160" w:line="278" w:lineRule="auto"/>
        <w:jc w:val="both"/>
        <w:rPr>
          <w:lang w:val="fr-FR"/>
        </w:rPr>
      </w:pPr>
      <w:r w:rsidRPr="00994D4B">
        <w:rPr>
          <w:lang w:val="fr-FR"/>
        </w:rPr>
        <w:t>Quand les arguments manquent, on multiplie les imputations.</w:t>
      </w:r>
    </w:p>
    <w:p w14:paraId="346319CD" w14:textId="1575273D" w:rsidR="00994D4B" w:rsidRPr="00994D4B" w:rsidRDefault="00994D4B" w:rsidP="00994D4B">
      <w:pPr>
        <w:spacing w:after="160" w:line="278" w:lineRule="auto"/>
        <w:jc w:val="both"/>
        <w:rPr>
          <w:lang w:val="fr-FR"/>
        </w:rPr>
      </w:pPr>
      <w:r w:rsidRPr="00994D4B">
        <w:rPr>
          <w:lang w:val="fr-FR"/>
        </w:rPr>
        <w:t>Quand le débat devrait se tenir devant le juge, on cherche à l’exporter dans l’espace médiatique.</w:t>
      </w:r>
    </w:p>
    <w:p w14:paraId="3408803F" w14:textId="4100ADB3" w:rsidR="00994D4B" w:rsidRPr="00994D4B" w:rsidRDefault="00994D4B" w:rsidP="00E124FD">
      <w:pPr>
        <w:spacing w:after="160" w:line="278" w:lineRule="auto"/>
        <w:jc w:val="both"/>
        <w:rPr>
          <w:lang w:val="fr-FR"/>
        </w:rPr>
      </w:pPr>
      <w:r w:rsidRPr="00994D4B">
        <w:rPr>
          <w:b/>
          <w:bCs/>
          <w:lang w:val="fr-FR"/>
        </w:rPr>
        <w:t>Maître Peter Kazadi Kankonde ne se prêtera pas à cette manœuvre.</w:t>
      </w:r>
      <w:r>
        <w:rPr>
          <w:lang w:val="fr-FR"/>
        </w:rPr>
        <w:t xml:space="preserve"> </w:t>
      </w:r>
      <w:r w:rsidRPr="00994D4B">
        <w:rPr>
          <w:lang w:val="fr-FR"/>
        </w:rPr>
        <w:t>Il fera valoir ses droits et ceux de ses clients là où seuls les faits, les preuves et la loi ont autorité : devant les juridictions compétentes.</w:t>
      </w:r>
    </w:p>
    <w:p w14:paraId="6C286F22" w14:textId="77777777" w:rsidR="00C6544D" w:rsidRDefault="00C6544D" w:rsidP="00F94558">
      <w:pPr>
        <w:jc w:val="both"/>
        <w:rPr>
          <w:rFonts w:eastAsia="Times New Roman" w:cstheme="minorHAnsi"/>
          <w:color w:val="000000"/>
          <w:kern w:val="0"/>
          <w:lang w:eastAsia="fr-FR"/>
          <w14:ligatures w14:val="none"/>
        </w:rPr>
      </w:pPr>
    </w:p>
    <w:p w14:paraId="663C6E40" w14:textId="4ACAE189" w:rsidR="00F94558" w:rsidRPr="00E124FD" w:rsidRDefault="00F94558" w:rsidP="00E124FD">
      <w:pPr>
        <w:pStyle w:val="Paragraphedeliste"/>
        <w:numPr>
          <w:ilvl w:val="0"/>
          <w:numId w:val="6"/>
        </w:numPr>
        <w:jc w:val="both"/>
        <w:rPr>
          <w:rFonts w:eastAsia="Times New Roman" w:cstheme="minorHAnsi"/>
          <w:b/>
          <w:bCs/>
          <w:color w:val="000000"/>
          <w:kern w:val="0"/>
          <w:lang w:eastAsia="fr-FR"/>
          <w14:ligatures w14:val="none"/>
        </w:rPr>
      </w:pPr>
      <w:r w:rsidRPr="00E124FD">
        <w:rPr>
          <w:rFonts w:eastAsia="Times New Roman" w:cstheme="minorHAnsi"/>
          <w:b/>
          <w:bCs/>
          <w:color w:val="000000"/>
          <w:kern w:val="0"/>
          <w:lang w:eastAsia="fr-FR"/>
          <w14:ligatures w14:val="none"/>
        </w:rPr>
        <w:t>Conclusion</w:t>
      </w:r>
    </w:p>
    <w:p w14:paraId="375E73AE" w14:textId="77777777" w:rsidR="00C6544D" w:rsidRDefault="00C6544D" w:rsidP="00F94558">
      <w:pPr>
        <w:jc w:val="both"/>
        <w:rPr>
          <w:rFonts w:eastAsia="Times New Roman" w:cstheme="minorHAnsi"/>
          <w:color w:val="000000"/>
          <w:kern w:val="0"/>
          <w:lang w:eastAsia="fr-FR"/>
          <w14:ligatures w14:val="none"/>
        </w:rPr>
      </w:pPr>
    </w:p>
    <w:p w14:paraId="5035D026" w14:textId="77777777" w:rsidR="00E124FD" w:rsidRPr="003C5633" w:rsidRDefault="00E124FD" w:rsidP="00E124FD">
      <w:pPr>
        <w:spacing w:after="160" w:line="278" w:lineRule="auto"/>
        <w:jc w:val="both"/>
      </w:pPr>
      <w:r w:rsidRPr="003C5633">
        <w:t xml:space="preserve">La </w:t>
      </w:r>
      <w:r w:rsidRPr="003C5633">
        <w:rPr>
          <w:b/>
          <w:bCs/>
        </w:rPr>
        <w:t>Cellule de communication de Maître Peter Kazadi Kankonde</w:t>
      </w:r>
      <w:r w:rsidRPr="003C5633">
        <w:t xml:space="preserve"> rejette catégoriquement toutes les accusations portées dans le communiqué de </w:t>
      </w:r>
      <w:r w:rsidRPr="003C5633">
        <w:rPr>
          <w:b/>
          <w:bCs/>
        </w:rPr>
        <w:t>MIKUBA MINING SARL</w:t>
      </w:r>
      <w:r w:rsidRPr="003C5633">
        <w:t>.</w:t>
      </w:r>
    </w:p>
    <w:p w14:paraId="3B7F2217" w14:textId="77777777" w:rsidR="00E124FD" w:rsidRPr="003C5633" w:rsidRDefault="00E124FD" w:rsidP="00E124FD">
      <w:pPr>
        <w:spacing w:after="160" w:line="278" w:lineRule="auto"/>
        <w:jc w:val="both"/>
      </w:pPr>
      <w:r w:rsidRPr="003C5633">
        <w:t>Elle réaffirme que Maître Peter Kazadi Kankonde exerce la profession d’avocat dans le strict respect de la loi, de la déontologie et des principes qui gouvernent la défense.</w:t>
      </w:r>
    </w:p>
    <w:p w14:paraId="174B8F7E" w14:textId="77777777" w:rsidR="00E124FD" w:rsidRPr="003C5633" w:rsidRDefault="00E124FD" w:rsidP="00E124FD">
      <w:pPr>
        <w:spacing w:after="160" w:line="278" w:lineRule="auto"/>
        <w:jc w:val="both"/>
      </w:pPr>
      <w:r w:rsidRPr="003C5633">
        <w:t>Elle rappelle que les litiges doivent se régler devant les juridictions compétentes, par les preuves, les actes et les décisions de justice, et non dans les médias, par des imputations dommageables et des constructions polémiques.</w:t>
      </w:r>
    </w:p>
    <w:p w14:paraId="48CCA505" w14:textId="77777777" w:rsidR="00E124FD" w:rsidRPr="003C5633" w:rsidRDefault="00E124FD" w:rsidP="00E124FD">
      <w:pPr>
        <w:spacing w:after="160" w:line="278" w:lineRule="auto"/>
        <w:jc w:val="both"/>
      </w:pPr>
      <w:r w:rsidRPr="003C5633">
        <w:t>Enfin, toutes les voies de droit sont expressément réservées contre les auteurs, coauteurs, relais et diffuseurs de ces accusations, notamment pour :</w:t>
      </w:r>
    </w:p>
    <w:p w14:paraId="6DE39F42" w14:textId="77777777" w:rsidR="00E124FD" w:rsidRPr="003C5633" w:rsidRDefault="00E124FD" w:rsidP="00E124FD">
      <w:pPr>
        <w:pStyle w:val="Paragraphedeliste"/>
        <w:numPr>
          <w:ilvl w:val="0"/>
          <w:numId w:val="7"/>
        </w:numPr>
        <w:spacing w:after="160" w:line="278" w:lineRule="auto"/>
        <w:jc w:val="both"/>
      </w:pPr>
      <w:proofErr w:type="gramStart"/>
      <w:r w:rsidRPr="003C5633">
        <w:lastRenderedPageBreak/>
        <w:t>diffamation</w:t>
      </w:r>
      <w:proofErr w:type="gramEnd"/>
      <w:r w:rsidRPr="003C5633">
        <w:t xml:space="preserve"> ; </w:t>
      </w:r>
    </w:p>
    <w:p w14:paraId="50619D23" w14:textId="77777777" w:rsidR="00E124FD" w:rsidRPr="003C5633" w:rsidRDefault="00E124FD" w:rsidP="00E124FD">
      <w:pPr>
        <w:numPr>
          <w:ilvl w:val="0"/>
          <w:numId w:val="7"/>
        </w:numPr>
        <w:spacing w:after="160" w:line="278" w:lineRule="auto"/>
        <w:jc w:val="both"/>
      </w:pPr>
      <w:proofErr w:type="gramStart"/>
      <w:r w:rsidRPr="003C5633">
        <w:t>imputations</w:t>
      </w:r>
      <w:proofErr w:type="gramEnd"/>
      <w:r w:rsidRPr="003C5633">
        <w:t xml:space="preserve"> dommageables ; </w:t>
      </w:r>
    </w:p>
    <w:p w14:paraId="4BD632C9" w14:textId="77777777" w:rsidR="00E124FD" w:rsidRPr="003C5633" w:rsidRDefault="00E124FD" w:rsidP="00E124FD">
      <w:pPr>
        <w:numPr>
          <w:ilvl w:val="0"/>
          <w:numId w:val="7"/>
        </w:numPr>
        <w:spacing w:after="160" w:line="278" w:lineRule="auto"/>
        <w:jc w:val="both"/>
      </w:pPr>
      <w:proofErr w:type="gramStart"/>
      <w:r w:rsidRPr="003C5633">
        <w:t>atteinte</w:t>
      </w:r>
      <w:proofErr w:type="gramEnd"/>
      <w:r w:rsidRPr="003C5633">
        <w:t xml:space="preserve"> à l’honneur ; </w:t>
      </w:r>
    </w:p>
    <w:p w14:paraId="73673883" w14:textId="77777777" w:rsidR="00E124FD" w:rsidRPr="003C5633" w:rsidRDefault="00E124FD" w:rsidP="00E124FD">
      <w:pPr>
        <w:numPr>
          <w:ilvl w:val="0"/>
          <w:numId w:val="7"/>
        </w:numPr>
        <w:spacing w:after="160" w:line="278" w:lineRule="auto"/>
        <w:jc w:val="both"/>
      </w:pPr>
      <w:proofErr w:type="gramStart"/>
      <w:r w:rsidRPr="003C5633">
        <w:t>et</w:t>
      </w:r>
      <w:proofErr w:type="gramEnd"/>
      <w:r w:rsidRPr="003C5633">
        <w:t xml:space="preserve"> tout préjudice moral, professionnel ou institutionnel en résultant. </w:t>
      </w:r>
    </w:p>
    <w:p w14:paraId="6198D91D" w14:textId="464A501D" w:rsidR="00F94558" w:rsidRPr="00364256" w:rsidRDefault="00E124FD" w:rsidP="00364256">
      <w:pPr>
        <w:spacing w:after="160" w:line="278" w:lineRule="auto"/>
        <w:jc w:val="both"/>
      </w:pPr>
      <w:r w:rsidRPr="003C5633">
        <w:rPr>
          <w:b/>
          <w:bCs/>
        </w:rPr>
        <w:t>La justice ne se rend ni par communiqué, ni par insinuation, ni par campagne médiatique. Elle se rend devant les juridictions compétentes.</w:t>
      </w:r>
    </w:p>
    <w:p w14:paraId="3FCE0F77" w14:textId="77777777" w:rsidR="00C6544D" w:rsidRDefault="00C6544D" w:rsidP="00F94558">
      <w:pPr>
        <w:jc w:val="both"/>
        <w:rPr>
          <w:rFonts w:eastAsia="Times New Roman" w:cstheme="minorHAnsi"/>
          <w:color w:val="000000"/>
          <w:kern w:val="0"/>
          <w:lang w:eastAsia="fr-FR"/>
          <w14:ligatures w14:val="none"/>
        </w:rPr>
      </w:pPr>
    </w:p>
    <w:p w14:paraId="5F343194" w14:textId="77777777" w:rsidR="00F94558" w:rsidRDefault="00F94558" w:rsidP="00166F6A">
      <w:pPr>
        <w:ind w:left="4956" w:firstLine="708"/>
        <w:jc w:val="both"/>
        <w:rPr>
          <w:rFonts w:eastAsia="Times New Roman" w:cstheme="minorHAnsi"/>
          <w:color w:val="000000"/>
          <w:kern w:val="0"/>
          <w:lang w:eastAsia="fr-FR"/>
          <w14:ligatures w14:val="none"/>
        </w:rPr>
      </w:pPr>
      <w:r w:rsidRPr="00F94558">
        <w:rPr>
          <w:rFonts w:eastAsia="Times New Roman" w:cstheme="minorHAnsi"/>
          <w:color w:val="000000"/>
          <w:kern w:val="0"/>
          <w:lang w:eastAsia="fr-FR"/>
          <w14:ligatures w14:val="none"/>
        </w:rPr>
        <w:t xml:space="preserve">Fait à </w:t>
      </w:r>
      <w:r w:rsidR="00FA2E00">
        <w:rPr>
          <w:rFonts w:eastAsia="Times New Roman" w:cstheme="minorHAnsi"/>
          <w:color w:val="000000"/>
          <w:kern w:val="0"/>
          <w:lang w:eastAsia="fr-FR"/>
          <w14:ligatures w14:val="none"/>
        </w:rPr>
        <w:t>Kinshasa</w:t>
      </w:r>
      <w:r w:rsidRPr="00F94558">
        <w:rPr>
          <w:rFonts w:eastAsia="Times New Roman" w:cstheme="minorHAnsi"/>
          <w:color w:val="000000"/>
          <w:kern w:val="0"/>
          <w:lang w:eastAsia="fr-FR"/>
          <w14:ligatures w14:val="none"/>
        </w:rPr>
        <w:t xml:space="preserve">, le </w:t>
      </w:r>
      <w:r w:rsidR="00166F6A">
        <w:rPr>
          <w:rFonts w:eastAsia="Times New Roman" w:cstheme="minorHAnsi"/>
          <w:color w:val="000000"/>
          <w:kern w:val="0"/>
          <w:lang w:eastAsia="fr-FR"/>
          <w14:ligatures w14:val="none"/>
        </w:rPr>
        <w:t>04 avril 2026</w:t>
      </w:r>
    </w:p>
    <w:p w14:paraId="705EE370" w14:textId="77777777" w:rsidR="00166F6A" w:rsidRDefault="00166F6A" w:rsidP="00F94558">
      <w:pPr>
        <w:jc w:val="both"/>
        <w:rPr>
          <w:rFonts w:eastAsia="Times New Roman" w:cstheme="minorHAnsi"/>
          <w:color w:val="000000"/>
          <w:kern w:val="0"/>
          <w:lang w:eastAsia="fr-FR"/>
          <w14:ligatures w14:val="none"/>
        </w:rPr>
      </w:pPr>
    </w:p>
    <w:p w14:paraId="03483661" w14:textId="77777777" w:rsidR="006C4138" w:rsidRPr="00F94558" w:rsidRDefault="006C4138" w:rsidP="00F94558">
      <w:pPr>
        <w:jc w:val="both"/>
        <w:rPr>
          <w:rFonts w:eastAsia="Times New Roman" w:cstheme="minorHAnsi"/>
          <w:color w:val="000000"/>
          <w:kern w:val="0"/>
          <w:lang w:eastAsia="fr-FR"/>
          <w14:ligatures w14:val="none"/>
        </w:rPr>
      </w:pPr>
    </w:p>
    <w:p w14:paraId="045ACFEE" w14:textId="77777777" w:rsidR="00F94558" w:rsidRPr="00F94558" w:rsidRDefault="00E75EFF" w:rsidP="00166F6A">
      <w:pPr>
        <w:jc w:val="center"/>
        <w:rPr>
          <w:rFonts w:eastAsia="Times New Roman" w:cstheme="minorHAnsi"/>
          <w:b/>
          <w:bCs/>
          <w:color w:val="000000"/>
          <w:kern w:val="0"/>
          <w:lang w:eastAsia="fr-FR"/>
          <w14:ligatures w14:val="none"/>
        </w:rPr>
      </w:pPr>
      <w:r>
        <w:rPr>
          <w:rFonts w:eastAsia="Times New Roman" w:cstheme="minorHAnsi"/>
          <w:b/>
          <w:bCs/>
          <w:color w:val="000000"/>
          <w:kern w:val="0"/>
          <w:lang w:eastAsia="fr-FR"/>
          <w14:ligatures w14:val="none"/>
        </w:rPr>
        <w:t>Service de communication de l’Honorable Peter KAZADI</w:t>
      </w:r>
    </w:p>
    <w:p w14:paraId="2AE782C7" w14:textId="77777777" w:rsidR="00F94558" w:rsidRPr="00F94558" w:rsidRDefault="00F94558" w:rsidP="00F94558">
      <w:pPr>
        <w:jc w:val="both"/>
        <w:rPr>
          <w:rFonts w:eastAsia="Times New Roman" w:cstheme="minorHAnsi"/>
          <w:kern w:val="0"/>
          <w:lang w:eastAsia="fr-FR"/>
          <w14:ligatures w14:val="none"/>
        </w:rPr>
      </w:pPr>
    </w:p>
    <w:p w14:paraId="0E90E84E" w14:textId="77777777" w:rsidR="00CA4311" w:rsidRPr="00F94558" w:rsidRDefault="00CA4311" w:rsidP="00F94558">
      <w:pPr>
        <w:jc w:val="both"/>
        <w:rPr>
          <w:rFonts w:cstheme="minorHAnsi"/>
        </w:rPr>
      </w:pPr>
    </w:p>
    <w:sectPr w:rsidR="00CA4311" w:rsidRPr="00F94558" w:rsidSect="000900C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ple Color Emoji">
    <w:altName w:val="Calibri"/>
    <w:charset w:val="00"/>
    <w:family w:val="auto"/>
    <w:pitch w:val="variable"/>
    <w:sig w:usb0="00000003" w:usb1="18000000" w:usb2="14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6268A9"/>
    <w:multiLevelType w:val="multilevel"/>
    <w:tmpl w:val="8B0AA3EA"/>
    <w:lvl w:ilvl="0">
      <w:start w:val="1"/>
      <w:numFmt w:val="decimal"/>
      <w:lvlText w:val="%1."/>
      <w:lvlJc w:val="left"/>
      <w:pPr>
        <w:tabs>
          <w:tab w:val="num" w:pos="720"/>
        </w:tabs>
        <w:ind w:left="720" w:hanging="360"/>
      </w:pPr>
      <w:rPr>
        <w:rFonts w:asciiTheme="minorHAnsi" w:eastAsiaTheme="minorHAnsi" w:hAnsiTheme="minorHAnsi" w:cstheme="minorBid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7B2088"/>
    <w:multiLevelType w:val="hybridMultilevel"/>
    <w:tmpl w:val="D1CAD1CA"/>
    <w:lvl w:ilvl="0" w:tplc="380A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BB2136F"/>
    <w:multiLevelType w:val="hybridMultilevel"/>
    <w:tmpl w:val="9A7AA218"/>
    <w:lvl w:ilvl="0" w:tplc="040C000F">
      <w:start w:val="8"/>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1C01F41"/>
    <w:multiLevelType w:val="hybridMultilevel"/>
    <w:tmpl w:val="85DCC5C6"/>
    <w:lvl w:ilvl="0" w:tplc="380A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05E6423"/>
    <w:multiLevelType w:val="hybridMultilevel"/>
    <w:tmpl w:val="D90EA5FE"/>
    <w:lvl w:ilvl="0" w:tplc="28DE4712">
      <w:start w:val="6"/>
      <w:numFmt w:val="bullet"/>
      <w:lvlText w:val="-"/>
      <w:lvlJc w:val="left"/>
      <w:pPr>
        <w:ind w:left="720" w:hanging="360"/>
      </w:pPr>
      <w:rPr>
        <w:rFonts w:ascii="Cambria" w:eastAsia="Times New Roman" w:hAnsi="Cambria" w:cs="Apple Color Emoj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7B45988"/>
    <w:multiLevelType w:val="hybridMultilevel"/>
    <w:tmpl w:val="49CC6716"/>
    <w:lvl w:ilvl="0" w:tplc="92449D3A">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E5A1281"/>
    <w:multiLevelType w:val="hybridMultilevel"/>
    <w:tmpl w:val="473C55F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76771237">
    <w:abstractNumId w:val="4"/>
  </w:num>
  <w:num w:numId="2" w16cid:durableId="909265726">
    <w:abstractNumId w:val="3"/>
  </w:num>
  <w:num w:numId="3" w16cid:durableId="425929532">
    <w:abstractNumId w:val="1"/>
  </w:num>
  <w:num w:numId="4" w16cid:durableId="1318538983">
    <w:abstractNumId w:val="5"/>
  </w:num>
  <w:num w:numId="5" w16cid:durableId="72941865">
    <w:abstractNumId w:val="6"/>
  </w:num>
  <w:num w:numId="6" w16cid:durableId="1812865885">
    <w:abstractNumId w:val="2"/>
  </w:num>
  <w:num w:numId="7" w16cid:durableId="780339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558"/>
    <w:rsid w:val="000900C0"/>
    <w:rsid w:val="001102E4"/>
    <w:rsid w:val="00166F6A"/>
    <w:rsid w:val="00285CE4"/>
    <w:rsid w:val="00364256"/>
    <w:rsid w:val="00427344"/>
    <w:rsid w:val="004B185A"/>
    <w:rsid w:val="00544300"/>
    <w:rsid w:val="00560CBF"/>
    <w:rsid w:val="00590B47"/>
    <w:rsid w:val="005D489B"/>
    <w:rsid w:val="005F37DF"/>
    <w:rsid w:val="006048BA"/>
    <w:rsid w:val="006C4138"/>
    <w:rsid w:val="007605C0"/>
    <w:rsid w:val="007858F3"/>
    <w:rsid w:val="007B301D"/>
    <w:rsid w:val="00903E0B"/>
    <w:rsid w:val="00994D4B"/>
    <w:rsid w:val="00A1623A"/>
    <w:rsid w:val="00A71CF0"/>
    <w:rsid w:val="00B32880"/>
    <w:rsid w:val="00B34DA4"/>
    <w:rsid w:val="00C6544D"/>
    <w:rsid w:val="00C90F7D"/>
    <w:rsid w:val="00CA1A12"/>
    <w:rsid w:val="00CA4311"/>
    <w:rsid w:val="00CC0032"/>
    <w:rsid w:val="00CD626E"/>
    <w:rsid w:val="00CE19A5"/>
    <w:rsid w:val="00D91474"/>
    <w:rsid w:val="00E124FD"/>
    <w:rsid w:val="00E75EFF"/>
    <w:rsid w:val="00F94558"/>
    <w:rsid w:val="00FA2E00"/>
  </w:rsids>
  <m:mathPr>
    <m:mathFont m:val="Cambria Math"/>
    <m:brkBin m:val="before"/>
    <m:brkBinSub m:val="--"/>
    <m:smallFrac m:val="0"/>
    <m:dispDef/>
    <m:lMargin m:val="0"/>
    <m:rMargin m:val="0"/>
    <m:defJc m:val="centerGroup"/>
    <m:wrapIndent m:val="1440"/>
    <m:intLim m:val="subSup"/>
    <m:naryLim m:val="undOvr"/>
  </m:mathPr>
  <w:themeFontLang w:val="fr-C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94422"/>
  <w15:chartTrackingRefBased/>
  <w15:docId w15:val="{A526B6FB-ED56-414D-A529-41E8EA213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654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96243">
      <w:bodyDiv w:val="1"/>
      <w:marLeft w:val="0"/>
      <w:marRight w:val="0"/>
      <w:marTop w:val="0"/>
      <w:marBottom w:val="0"/>
      <w:divBdr>
        <w:top w:val="none" w:sz="0" w:space="0" w:color="auto"/>
        <w:left w:val="none" w:sz="0" w:space="0" w:color="auto"/>
        <w:bottom w:val="none" w:sz="0" w:space="0" w:color="auto"/>
        <w:right w:val="none" w:sz="0" w:space="0" w:color="auto"/>
      </w:divBdr>
      <w:divsChild>
        <w:div w:id="2092047875">
          <w:marLeft w:val="0"/>
          <w:marRight w:val="0"/>
          <w:marTop w:val="0"/>
          <w:marBottom w:val="0"/>
          <w:divBdr>
            <w:top w:val="none" w:sz="0" w:space="0" w:color="auto"/>
            <w:left w:val="none" w:sz="0" w:space="0" w:color="auto"/>
            <w:bottom w:val="none" w:sz="0" w:space="0" w:color="auto"/>
            <w:right w:val="none" w:sz="0" w:space="0" w:color="auto"/>
          </w:divBdr>
        </w:div>
        <w:div w:id="1538160653">
          <w:marLeft w:val="0"/>
          <w:marRight w:val="0"/>
          <w:marTop w:val="0"/>
          <w:marBottom w:val="0"/>
          <w:divBdr>
            <w:top w:val="none" w:sz="0" w:space="0" w:color="auto"/>
            <w:left w:val="none" w:sz="0" w:space="0" w:color="auto"/>
            <w:bottom w:val="none" w:sz="0" w:space="0" w:color="auto"/>
            <w:right w:val="none" w:sz="0" w:space="0" w:color="auto"/>
          </w:divBdr>
        </w:div>
        <w:div w:id="1213230671">
          <w:marLeft w:val="0"/>
          <w:marRight w:val="0"/>
          <w:marTop w:val="0"/>
          <w:marBottom w:val="0"/>
          <w:divBdr>
            <w:top w:val="none" w:sz="0" w:space="0" w:color="auto"/>
            <w:left w:val="none" w:sz="0" w:space="0" w:color="auto"/>
            <w:bottom w:val="none" w:sz="0" w:space="0" w:color="auto"/>
            <w:right w:val="none" w:sz="0" w:space="0" w:color="auto"/>
          </w:divBdr>
        </w:div>
        <w:div w:id="97798548">
          <w:marLeft w:val="0"/>
          <w:marRight w:val="0"/>
          <w:marTop w:val="0"/>
          <w:marBottom w:val="0"/>
          <w:divBdr>
            <w:top w:val="none" w:sz="0" w:space="0" w:color="auto"/>
            <w:left w:val="none" w:sz="0" w:space="0" w:color="auto"/>
            <w:bottom w:val="none" w:sz="0" w:space="0" w:color="auto"/>
            <w:right w:val="none" w:sz="0" w:space="0" w:color="auto"/>
          </w:divBdr>
        </w:div>
        <w:div w:id="1286960432">
          <w:marLeft w:val="0"/>
          <w:marRight w:val="0"/>
          <w:marTop w:val="0"/>
          <w:marBottom w:val="0"/>
          <w:divBdr>
            <w:top w:val="none" w:sz="0" w:space="0" w:color="auto"/>
            <w:left w:val="none" w:sz="0" w:space="0" w:color="auto"/>
            <w:bottom w:val="none" w:sz="0" w:space="0" w:color="auto"/>
            <w:right w:val="none" w:sz="0" w:space="0" w:color="auto"/>
          </w:divBdr>
        </w:div>
        <w:div w:id="1817137562">
          <w:marLeft w:val="0"/>
          <w:marRight w:val="0"/>
          <w:marTop w:val="0"/>
          <w:marBottom w:val="0"/>
          <w:divBdr>
            <w:top w:val="none" w:sz="0" w:space="0" w:color="auto"/>
            <w:left w:val="none" w:sz="0" w:space="0" w:color="auto"/>
            <w:bottom w:val="none" w:sz="0" w:space="0" w:color="auto"/>
            <w:right w:val="none" w:sz="0" w:space="0" w:color="auto"/>
          </w:divBdr>
        </w:div>
        <w:div w:id="483740416">
          <w:marLeft w:val="0"/>
          <w:marRight w:val="0"/>
          <w:marTop w:val="0"/>
          <w:marBottom w:val="0"/>
          <w:divBdr>
            <w:top w:val="none" w:sz="0" w:space="0" w:color="auto"/>
            <w:left w:val="none" w:sz="0" w:space="0" w:color="auto"/>
            <w:bottom w:val="none" w:sz="0" w:space="0" w:color="auto"/>
            <w:right w:val="none" w:sz="0" w:space="0" w:color="auto"/>
          </w:divBdr>
        </w:div>
        <w:div w:id="1442804313">
          <w:marLeft w:val="0"/>
          <w:marRight w:val="0"/>
          <w:marTop w:val="0"/>
          <w:marBottom w:val="0"/>
          <w:divBdr>
            <w:top w:val="none" w:sz="0" w:space="0" w:color="auto"/>
            <w:left w:val="none" w:sz="0" w:space="0" w:color="auto"/>
            <w:bottom w:val="none" w:sz="0" w:space="0" w:color="auto"/>
            <w:right w:val="none" w:sz="0" w:space="0" w:color="auto"/>
          </w:divBdr>
        </w:div>
        <w:div w:id="2068413941">
          <w:marLeft w:val="0"/>
          <w:marRight w:val="0"/>
          <w:marTop w:val="0"/>
          <w:marBottom w:val="0"/>
          <w:divBdr>
            <w:top w:val="none" w:sz="0" w:space="0" w:color="auto"/>
            <w:left w:val="none" w:sz="0" w:space="0" w:color="auto"/>
            <w:bottom w:val="none" w:sz="0" w:space="0" w:color="auto"/>
            <w:right w:val="none" w:sz="0" w:space="0" w:color="auto"/>
          </w:divBdr>
        </w:div>
        <w:div w:id="1394620726">
          <w:marLeft w:val="0"/>
          <w:marRight w:val="0"/>
          <w:marTop w:val="0"/>
          <w:marBottom w:val="0"/>
          <w:divBdr>
            <w:top w:val="none" w:sz="0" w:space="0" w:color="auto"/>
            <w:left w:val="none" w:sz="0" w:space="0" w:color="auto"/>
            <w:bottom w:val="none" w:sz="0" w:space="0" w:color="auto"/>
            <w:right w:val="none" w:sz="0" w:space="0" w:color="auto"/>
          </w:divBdr>
        </w:div>
        <w:div w:id="1945962747">
          <w:marLeft w:val="0"/>
          <w:marRight w:val="0"/>
          <w:marTop w:val="0"/>
          <w:marBottom w:val="0"/>
          <w:divBdr>
            <w:top w:val="none" w:sz="0" w:space="0" w:color="auto"/>
            <w:left w:val="none" w:sz="0" w:space="0" w:color="auto"/>
            <w:bottom w:val="none" w:sz="0" w:space="0" w:color="auto"/>
            <w:right w:val="none" w:sz="0" w:space="0" w:color="auto"/>
          </w:divBdr>
        </w:div>
        <w:div w:id="189027747">
          <w:marLeft w:val="0"/>
          <w:marRight w:val="0"/>
          <w:marTop w:val="0"/>
          <w:marBottom w:val="0"/>
          <w:divBdr>
            <w:top w:val="none" w:sz="0" w:space="0" w:color="auto"/>
            <w:left w:val="none" w:sz="0" w:space="0" w:color="auto"/>
            <w:bottom w:val="none" w:sz="0" w:space="0" w:color="auto"/>
            <w:right w:val="none" w:sz="0" w:space="0" w:color="auto"/>
          </w:divBdr>
        </w:div>
        <w:div w:id="1937246715">
          <w:marLeft w:val="0"/>
          <w:marRight w:val="0"/>
          <w:marTop w:val="0"/>
          <w:marBottom w:val="0"/>
          <w:divBdr>
            <w:top w:val="none" w:sz="0" w:space="0" w:color="auto"/>
            <w:left w:val="none" w:sz="0" w:space="0" w:color="auto"/>
            <w:bottom w:val="none" w:sz="0" w:space="0" w:color="auto"/>
            <w:right w:val="none" w:sz="0" w:space="0" w:color="auto"/>
          </w:divBdr>
        </w:div>
        <w:div w:id="2145005359">
          <w:marLeft w:val="0"/>
          <w:marRight w:val="0"/>
          <w:marTop w:val="0"/>
          <w:marBottom w:val="0"/>
          <w:divBdr>
            <w:top w:val="none" w:sz="0" w:space="0" w:color="auto"/>
            <w:left w:val="none" w:sz="0" w:space="0" w:color="auto"/>
            <w:bottom w:val="none" w:sz="0" w:space="0" w:color="auto"/>
            <w:right w:val="none" w:sz="0" w:space="0" w:color="auto"/>
          </w:divBdr>
        </w:div>
        <w:div w:id="668413912">
          <w:marLeft w:val="0"/>
          <w:marRight w:val="0"/>
          <w:marTop w:val="0"/>
          <w:marBottom w:val="0"/>
          <w:divBdr>
            <w:top w:val="none" w:sz="0" w:space="0" w:color="auto"/>
            <w:left w:val="none" w:sz="0" w:space="0" w:color="auto"/>
            <w:bottom w:val="none" w:sz="0" w:space="0" w:color="auto"/>
            <w:right w:val="none" w:sz="0" w:space="0" w:color="auto"/>
          </w:divBdr>
        </w:div>
        <w:div w:id="310867319">
          <w:marLeft w:val="0"/>
          <w:marRight w:val="0"/>
          <w:marTop w:val="0"/>
          <w:marBottom w:val="0"/>
          <w:divBdr>
            <w:top w:val="none" w:sz="0" w:space="0" w:color="auto"/>
            <w:left w:val="none" w:sz="0" w:space="0" w:color="auto"/>
            <w:bottom w:val="none" w:sz="0" w:space="0" w:color="auto"/>
            <w:right w:val="none" w:sz="0" w:space="0" w:color="auto"/>
          </w:divBdr>
        </w:div>
        <w:div w:id="1945916280">
          <w:marLeft w:val="0"/>
          <w:marRight w:val="0"/>
          <w:marTop w:val="0"/>
          <w:marBottom w:val="0"/>
          <w:divBdr>
            <w:top w:val="none" w:sz="0" w:space="0" w:color="auto"/>
            <w:left w:val="none" w:sz="0" w:space="0" w:color="auto"/>
            <w:bottom w:val="none" w:sz="0" w:space="0" w:color="auto"/>
            <w:right w:val="none" w:sz="0" w:space="0" w:color="auto"/>
          </w:divBdr>
        </w:div>
        <w:div w:id="976684067">
          <w:marLeft w:val="0"/>
          <w:marRight w:val="0"/>
          <w:marTop w:val="0"/>
          <w:marBottom w:val="0"/>
          <w:divBdr>
            <w:top w:val="none" w:sz="0" w:space="0" w:color="auto"/>
            <w:left w:val="none" w:sz="0" w:space="0" w:color="auto"/>
            <w:bottom w:val="none" w:sz="0" w:space="0" w:color="auto"/>
            <w:right w:val="none" w:sz="0" w:space="0" w:color="auto"/>
          </w:divBdr>
        </w:div>
        <w:div w:id="1084104641">
          <w:marLeft w:val="0"/>
          <w:marRight w:val="0"/>
          <w:marTop w:val="0"/>
          <w:marBottom w:val="0"/>
          <w:divBdr>
            <w:top w:val="none" w:sz="0" w:space="0" w:color="auto"/>
            <w:left w:val="none" w:sz="0" w:space="0" w:color="auto"/>
            <w:bottom w:val="none" w:sz="0" w:space="0" w:color="auto"/>
            <w:right w:val="none" w:sz="0" w:space="0" w:color="auto"/>
          </w:divBdr>
        </w:div>
        <w:div w:id="1092776254">
          <w:marLeft w:val="0"/>
          <w:marRight w:val="0"/>
          <w:marTop w:val="0"/>
          <w:marBottom w:val="0"/>
          <w:divBdr>
            <w:top w:val="none" w:sz="0" w:space="0" w:color="auto"/>
            <w:left w:val="none" w:sz="0" w:space="0" w:color="auto"/>
            <w:bottom w:val="none" w:sz="0" w:space="0" w:color="auto"/>
            <w:right w:val="none" w:sz="0" w:space="0" w:color="auto"/>
          </w:divBdr>
        </w:div>
        <w:div w:id="1849173249">
          <w:marLeft w:val="0"/>
          <w:marRight w:val="0"/>
          <w:marTop w:val="0"/>
          <w:marBottom w:val="0"/>
          <w:divBdr>
            <w:top w:val="none" w:sz="0" w:space="0" w:color="auto"/>
            <w:left w:val="none" w:sz="0" w:space="0" w:color="auto"/>
            <w:bottom w:val="none" w:sz="0" w:space="0" w:color="auto"/>
            <w:right w:val="none" w:sz="0" w:space="0" w:color="auto"/>
          </w:divBdr>
        </w:div>
        <w:div w:id="817455448">
          <w:marLeft w:val="0"/>
          <w:marRight w:val="0"/>
          <w:marTop w:val="0"/>
          <w:marBottom w:val="0"/>
          <w:divBdr>
            <w:top w:val="none" w:sz="0" w:space="0" w:color="auto"/>
            <w:left w:val="none" w:sz="0" w:space="0" w:color="auto"/>
            <w:bottom w:val="none" w:sz="0" w:space="0" w:color="auto"/>
            <w:right w:val="none" w:sz="0" w:space="0" w:color="auto"/>
          </w:divBdr>
        </w:div>
        <w:div w:id="559437046">
          <w:marLeft w:val="0"/>
          <w:marRight w:val="0"/>
          <w:marTop w:val="0"/>
          <w:marBottom w:val="0"/>
          <w:divBdr>
            <w:top w:val="none" w:sz="0" w:space="0" w:color="auto"/>
            <w:left w:val="none" w:sz="0" w:space="0" w:color="auto"/>
            <w:bottom w:val="none" w:sz="0" w:space="0" w:color="auto"/>
            <w:right w:val="none" w:sz="0" w:space="0" w:color="auto"/>
          </w:divBdr>
        </w:div>
        <w:div w:id="38361294">
          <w:marLeft w:val="0"/>
          <w:marRight w:val="0"/>
          <w:marTop w:val="0"/>
          <w:marBottom w:val="0"/>
          <w:divBdr>
            <w:top w:val="none" w:sz="0" w:space="0" w:color="auto"/>
            <w:left w:val="none" w:sz="0" w:space="0" w:color="auto"/>
            <w:bottom w:val="none" w:sz="0" w:space="0" w:color="auto"/>
            <w:right w:val="none" w:sz="0" w:space="0" w:color="auto"/>
          </w:divBdr>
        </w:div>
        <w:div w:id="1783571652">
          <w:marLeft w:val="0"/>
          <w:marRight w:val="0"/>
          <w:marTop w:val="0"/>
          <w:marBottom w:val="0"/>
          <w:divBdr>
            <w:top w:val="none" w:sz="0" w:space="0" w:color="auto"/>
            <w:left w:val="none" w:sz="0" w:space="0" w:color="auto"/>
            <w:bottom w:val="none" w:sz="0" w:space="0" w:color="auto"/>
            <w:right w:val="none" w:sz="0" w:space="0" w:color="auto"/>
          </w:divBdr>
        </w:div>
        <w:div w:id="353926076">
          <w:marLeft w:val="0"/>
          <w:marRight w:val="0"/>
          <w:marTop w:val="0"/>
          <w:marBottom w:val="0"/>
          <w:divBdr>
            <w:top w:val="none" w:sz="0" w:space="0" w:color="auto"/>
            <w:left w:val="none" w:sz="0" w:space="0" w:color="auto"/>
            <w:bottom w:val="none" w:sz="0" w:space="0" w:color="auto"/>
            <w:right w:val="none" w:sz="0" w:space="0" w:color="auto"/>
          </w:divBdr>
        </w:div>
        <w:div w:id="331644284">
          <w:marLeft w:val="0"/>
          <w:marRight w:val="0"/>
          <w:marTop w:val="0"/>
          <w:marBottom w:val="0"/>
          <w:divBdr>
            <w:top w:val="none" w:sz="0" w:space="0" w:color="auto"/>
            <w:left w:val="none" w:sz="0" w:space="0" w:color="auto"/>
            <w:bottom w:val="none" w:sz="0" w:space="0" w:color="auto"/>
            <w:right w:val="none" w:sz="0" w:space="0" w:color="auto"/>
          </w:divBdr>
        </w:div>
        <w:div w:id="901789469">
          <w:marLeft w:val="0"/>
          <w:marRight w:val="0"/>
          <w:marTop w:val="0"/>
          <w:marBottom w:val="0"/>
          <w:divBdr>
            <w:top w:val="none" w:sz="0" w:space="0" w:color="auto"/>
            <w:left w:val="none" w:sz="0" w:space="0" w:color="auto"/>
            <w:bottom w:val="none" w:sz="0" w:space="0" w:color="auto"/>
            <w:right w:val="none" w:sz="0" w:space="0" w:color="auto"/>
          </w:divBdr>
        </w:div>
        <w:div w:id="1921788975">
          <w:marLeft w:val="0"/>
          <w:marRight w:val="0"/>
          <w:marTop w:val="0"/>
          <w:marBottom w:val="0"/>
          <w:divBdr>
            <w:top w:val="none" w:sz="0" w:space="0" w:color="auto"/>
            <w:left w:val="none" w:sz="0" w:space="0" w:color="auto"/>
            <w:bottom w:val="none" w:sz="0" w:space="0" w:color="auto"/>
            <w:right w:val="none" w:sz="0" w:space="0" w:color="auto"/>
          </w:divBdr>
        </w:div>
        <w:div w:id="467404533">
          <w:marLeft w:val="0"/>
          <w:marRight w:val="0"/>
          <w:marTop w:val="0"/>
          <w:marBottom w:val="0"/>
          <w:divBdr>
            <w:top w:val="none" w:sz="0" w:space="0" w:color="auto"/>
            <w:left w:val="none" w:sz="0" w:space="0" w:color="auto"/>
            <w:bottom w:val="none" w:sz="0" w:space="0" w:color="auto"/>
            <w:right w:val="none" w:sz="0" w:space="0" w:color="auto"/>
          </w:divBdr>
        </w:div>
        <w:div w:id="1791436746">
          <w:marLeft w:val="0"/>
          <w:marRight w:val="0"/>
          <w:marTop w:val="0"/>
          <w:marBottom w:val="0"/>
          <w:divBdr>
            <w:top w:val="none" w:sz="0" w:space="0" w:color="auto"/>
            <w:left w:val="none" w:sz="0" w:space="0" w:color="auto"/>
            <w:bottom w:val="none" w:sz="0" w:space="0" w:color="auto"/>
            <w:right w:val="none" w:sz="0" w:space="0" w:color="auto"/>
          </w:divBdr>
        </w:div>
        <w:div w:id="1901554771">
          <w:marLeft w:val="0"/>
          <w:marRight w:val="0"/>
          <w:marTop w:val="0"/>
          <w:marBottom w:val="0"/>
          <w:divBdr>
            <w:top w:val="none" w:sz="0" w:space="0" w:color="auto"/>
            <w:left w:val="none" w:sz="0" w:space="0" w:color="auto"/>
            <w:bottom w:val="none" w:sz="0" w:space="0" w:color="auto"/>
            <w:right w:val="none" w:sz="0" w:space="0" w:color="auto"/>
          </w:divBdr>
        </w:div>
        <w:div w:id="1273124603">
          <w:marLeft w:val="0"/>
          <w:marRight w:val="0"/>
          <w:marTop w:val="0"/>
          <w:marBottom w:val="0"/>
          <w:divBdr>
            <w:top w:val="none" w:sz="0" w:space="0" w:color="auto"/>
            <w:left w:val="none" w:sz="0" w:space="0" w:color="auto"/>
            <w:bottom w:val="none" w:sz="0" w:space="0" w:color="auto"/>
            <w:right w:val="none" w:sz="0" w:space="0" w:color="auto"/>
          </w:divBdr>
        </w:div>
        <w:div w:id="1812285307">
          <w:marLeft w:val="0"/>
          <w:marRight w:val="0"/>
          <w:marTop w:val="0"/>
          <w:marBottom w:val="0"/>
          <w:divBdr>
            <w:top w:val="none" w:sz="0" w:space="0" w:color="auto"/>
            <w:left w:val="none" w:sz="0" w:space="0" w:color="auto"/>
            <w:bottom w:val="none" w:sz="0" w:space="0" w:color="auto"/>
            <w:right w:val="none" w:sz="0" w:space="0" w:color="auto"/>
          </w:divBdr>
        </w:div>
        <w:div w:id="1600723041">
          <w:marLeft w:val="0"/>
          <w:marRight w:val="0"/>
          <w:marTop w:val="0"/>
          <w:marBottom w:val="0"/>
          <w:divBdr>
            <w:top w:val="none" w:sz="0" w:space="0" w:color="auto"/>
            <w:left w:val="none" w:sz="0" w:space="0" w:color="auto"/>
            <w:bottom w:val="none" w:sz="0" w:space="0" w:color="auto"/>
            <w:right w:val="none" w:sz="0" w:space="0" w:color="auto"/>
          </w:divBdr>
        </w:div>
        <w:div w:id="1335953647">
          <w:marLeft w:val="0"/>
          <w:marRight w:val="0"/>
          <w:marTop w:val="0"/>
          <w:marBottom w:val="0"/>
          <w:divBdr>
            <w:top w:val="none" w:sz="0" w:space="0" w:color="auto"/>
            <w:left w:val="none" w:sz="0" w:space="0" w:color="auto"/>
            <w:bottom w:val="none" w:sz="0" w:space="0" w:color="auto"/>
            <w:right w:val="none" w:sz="0" w:space="0" w:color="auto"/>
          </w:divBdr>
        </w:div>
        <w:div w:id="844827746">
          <w:marLeft w:val="0"/>
          <w:marRight w:val="0"/>
          <w:marTop w:val="0"/>
          <w:marBottom w:val="0"/>
          <w:divBdr>
            <w:top w:val="none" w:sz="0" w:space="0" w:color="auto"/>
            <w:left w:val="none" w:sz="0" w:space="0" w:color="auto"/>
            <w:bottom w:val="none" w:sz="0" w:space="0" w:color="auto"/>
            <w:right w:val="none" w:sz="0" w:space="0" w:color="auto"/>
          </w:divBdr>
        </w:div>
        <w:div w:id="163709853">
          <w:marLeft w:val="0"/>
          <w:marRight w:val="0"/>
          <w:marTop w:val="0"/>
          <w:marBottom w:val="0"/>
          <w:divBdr>
            <w:top w:val="none" w:sz="0" w:space="0" w:color="auto"/>
            <w:left w:val="none" w:sz="0" w:space="0" w:color="auto"/>
            <w:bottom w:val="none" w:sz="0" w:space="0" w:color="auto"/>
            <w:right w:val="none" w:sz="0" w:space="0" w:color="auto"/>
          </w:divBdr>
        </w:div>
        <w:div w:id="495347634">
          <w:marLeft w:val="0"/>
          <w:marRight w:val="0"/>
          <w:marTop w:val="0"/>
          <w:marBottom w:val="0"/>
          <w:divBdr>
            <w:top w:val="none" w:sz="0" w:space="0" w:color="auto"/>
            <w:left w:val="none" w:sz="0" w:space="0" w:color="auto"/>
            <w:bottom w:val="none" w:sz="0" w:space="0" w:color="auto"/>
            <w:right w:val="none" w:sz="0" w:space="0" w:color="auto"/>
          </w:divBdr>
        </w:div>
        <w:div w:id="929856099">
          <w:marLeft w:val="0"/>
          <w:marRight w:val="0"/>
          <w:marTop w:val="0"/>
          <w:marBottom w:val="0"/>
          <w:divBdr>
            <w:top w:val="none" w:sz="0" w:space="0" w:color="auto"/>
            <w:left w:val="none" w:sz="0" w:space="0" w:color="auto"/>
            <w:bottom w:val="none" w:sz="0" w:space="0" w:color="auto"/>
            <w:right w:val="none" w:sz="0" w:space="0" w:color="auto"/>
          </w:divBdr>
        </w:div>
        <w:div w:id="1220441990">
          <w:marLeft w:val="0"/>
          <w:marRight w:val="0"/>
          <w:marTop w:val="0"/>
          <w:marBottom w:val="0"/>
          <w:divBdr>
            <w:top w:val="none" w:sz="0" w:space="0" w:color="auto"/>
            <w:left w:val="none" w:sz="0" w:space="0" w:color="auto"/>
            <w:bottom w:val="none" w:sz="0" w:space="0" w:color="auto"/>
            <w:right w:val="none" w:sz="0" w:space="0" w:color="auto"/>
          </w:divBdr>
        </w:div>
        <w:div w:id="1873806916">
          <w:marLeft w:val="0"/>
          <w:marRight w:val="0"/>
          <w:marTop w:val="0"/>
          <w:marBottom w:val="0"/>
          <w:divBdr>
            <w:top w:val="none" w:sz="0" w:space="0" w:color="auto"/>
            <w:left w:val="none" w:sz="0" w:space="0" w:color="auto"/>
            <w:bottom w:val="none" w:sz="0" w:space="0" w:color="auto"/>
            <w:right w:val="none" w:sz="0" w:space="0" w:color="auto"/>
          </w:divBdr>
        </w:div>
        <w:div w:id="1668048346">
          <w:marLeft w:val="0"/>
          <w:marRight w:val="0"/>
          <w:marTop w:val="0"/>
          <w:marBottom w:val="0"/>
          <w:divBdr>
            <w:top w:val="none" w:sz="0" w:space="0" w:color="auto"/>
            <w:left w:val="none" w:sz="0" w:space="0" w:color="auto"/>
            <w:bottom w:val="none" w:sz="0" w:space="0" w:color="auto"/>
            <w:right w:val="none" w:sz="0" w:space="0" w:color="auto"/>
          </w:divBdr>
        </w:div>
        <w:div w:id="324817513">
          <w:marLeft w:val="0"/>
          <w:marRight w:val="0"/>
          <w:marTop w:val="0"/>
          <w:marBottom w:val="0"/>
          <w:divBdr>
            <w:top w:val="none" w:sz="0" w:space="0" w:color="auto"/>
            <w:left w:val="none" w:sz="0" w:space="0" w:color="auto"/>
            <w:bottom w:val="none" w:sz="0" w:space="0" w:color="auto"/>
            <w:right w:val="none" w:sz="0" w:space="0" w:color="auto"/>
          </w:divBdr>
        </w:div>
        <w:div w:id="757949813">
          <w:marLeft w:val="0"/>
          <w:marRight w:val="0"/>
          <w:marTop w:val="0"/>
          <w:marBottom w:val="0"/>
          <w:divBdr>
            <w:top w:val="none" w:sz="0" w:space="0" w:color="auto"/>
            <w:left w:val="none" w:sz="0" w:space="0" w:color="auto"/>
            <w:bottom w:val="none" w:sz="0" w:space="0" w:color="auto"/>
            <w:right w:val="none" w:sz="0" w:space="0" w:color="auto"/>
          </w:divBdr>
        </w:div>
        <w:div w:id="1700400070">
          <w:marLeft w:val="0"/>
          <w:marRight w:val="0"/>
          <w:marTop w:val="0"/>
          <w:marBottom w:val="0"/>
          <w:divBdr>
            <w:top w:val="none" w:sz="0" w:space="0" w:color="auto"/>
            <w:left w:val="none" w:sz="0" w:space="0" w:color="auto"/>
            <w:bottom w:val="none" w:sz="0" w:space="0" w:color="auto"/>
            <w:right w:val="none" w:sz="0" w:space="0" w:color="auto"/>
          </w:divBdr>
        </w:div>
        <w:div w:id="734814650">
          <w:marLeft w:val="0"/>
          <w:marRight w:val="0"/>
          <w:marTop w:val="0"/>
          <w:marBottom w:val="0"/>
          <w:divBdr>
            <w:top w:val="none" w:sz="0" w:space="0" w:color="auto"/>
            <w:left w:val="none" w:sz="0" w:space="0" w:color="auto"/>
            <w:bottom w:val="none" w:sz="0" w:space="0" w:color="auto"/>
            <w:right w:val="none" w:sz="0" w:space="0" w:color="auto"/>
          </w:divBdr>
        </w:div>
        <w:div w:id="1087072152">
          <w:marLeft w:val="0"/>
          <w:marRight w:val="0"/>
          <w:marTop w:val="0"/>
          <w:marBottom w:val="0"/>
          <w:divBdr>
            <w:top w:val="none" w:sz="0" w:space="0" w:color="auto"/>
            <w:left w:val="none" w:sz="0" w:space="0" w:color="auto"/>
            <w:bottom w:val="none" w:sz="0" w:space="0" w:color="auto"/>
            <w:right w:val="none" w:sz="0" w:space="0" w:color="auto"/>
          </w:divBdr>
        </w:div>
        <w:div w:id="1618290372">
          <w:marLeft w:val="0"/>
          <w:marRight w:val="0"/>
          <w:marTop w:val="0"/>
          <w:marBottom w:val="0"/>
          <w:divBdr>
            <w:top w:val="none" w:sz="0" w:space="0" w:color="auto"/>
            <w:left w:val="none" w:sz="0" w:space="0" w:color="auto"/>
            <w:bottom w:val="none" w:sz="0" w:space="0" w:color="auto"/>
            <w:right w:val="none" w:sz="0" w:space="0" w:color="auto"/>
          </w:divBdr>
        </w:div>
        <w:div w:id="1012495142">
          <w:marLeft w:val="0"/>
          <w:marRight w:val="0"/>
          <w:marTop w:val="0"/>
          <w:marBottom w:val="0"/>
          <w:divBdr>
            <w:top w:val="none" w:sz="0" w:space="0" w:color="auto"/>
            <w:left w:val="none" w:sz="0" w:space="0" w:color="auto"/>
            <w:bottom w:val="none" w:sz="0" w:space="0" w:color="auto"/>
            <w:right w:val="none" w:sz="0" w:space="0" w:color="auto"/>
          </w:divBdr>
        </w:div>
        <w:div w:id="672613506">
          <w:marLeft w:val="0"/>
          <w:marRight w:val="0"/>
          <w:marTop w:val="0"/>
          <w:marBottom w:val="0"/>
          <w:divBdr>
            <w:top w:val="none" w:sz="0" w:space="0" w:color="auto"/>
            <w:left w:val="none" w:sz="0" w:space="0" w:color="auto"/>
            <w:bottom w:val="none" w:sz="0" w:space="0" w:color="auto"/>
            <w:right w:val="none" w:sz="0" w:space="0" w:color="auto"/>
          </w:divBdr>
        </w:div>
        <w:div w:id="1302926313">
          <w:marLeft w:val="0"/>
          <w:marRight w:val="0"/>
          <w:marTop w:val="0"/>
          <w:marBottom w:val="0"/>
          <w:divBdr>
            <w:top w:val="none" w:sz="0" w:space="0" w:color="auto"/>
            <w:left w:val="none" w:sz="0" w:space="0" w:color="auto"/>
            <w:bottom w:val="none" w:sz="0" w:space="0" w:color="auto"/>
            <w:right w:val="none" w:sz="0" w:space="0" w:color="auto"/>
          </w:divBdr>
        </w:div>
        <w:div w:id="1357272761">
          <w:marLeft w:val="0"/>
          <w:marRight w:val="0"/>
          <w:marTop w:val="0"/>
          <w:marBottom w:val="0"/>
          <w:divBdr>
            <w:top w:val="none" w:sz="0" w:space="0" w:color="auto"/>
            <w:left w:val="none" w:sz="0" w:space="0" w:color="auto"/>
            <w:bottom w:val="none" w:sz="0" w:space="0" w:color="auto"/>
            <w:right w:val="none" w:sz="0" w:space="0" w:color="auto"/>
          </w:divBdr>
        </w:div>
        <w:div w:id="676807987">
          <w:marLeft w:val="0"/>
          <w:marRight w:val="0"/>
          <w:marTop w:val="0"/>
          <w:marBottom w:val="0"/>
          <w:divBdr>
            <w:top w:val="none" w:sz="0" w:space="0" w:color="auto"/>
            <w:left w:val="none" w:sz="0" w:space="0" w:color="auto"/>
            <w:bottom w:val="none" w:sz="0" w:space="0" w:color="auto"/>
            <w:right w:val="none" w:sz="0" w:space="0" w:color="auto"/>
          </w:divBdr>
        </w:div>
        <w:div w:id="1565531884">
          <w:marLeft w:val="0"/>
          <w:marRight w:val="0"/>
          <w:marTop w:val="0"/>
          <w:marBottom w:val="0"/>
          <w:divBdr>
            <w:top w:val="none" w:sz="0" w:space="0" w:color="auto"/>
            <w:left w:val="none" w:sz="0" w:space="0" w:color="auto"/>
            <w:bottom w:val="none" w:sz="0" w:space="0" w:color="auto"/>
            <w:right w:val="none" w:sz="0" w:space="0" w:color="auto"/>
          </w:divBdr>
        </w:div>
        <w:div w:id="1405032577">
          <w:marLeft w:val="0"/>
          <w:marRight w:val="0"/>
          <w:marTop w:val="0"/>
          <w:marBottom w:val="0"/>
          <w:divBdr>
            <w:top w:val="none" w:sz="0" w:space="0" w:color="auto"/>
            <w:left w:val="none" w:sz="0" w:space="0" w:color="auto"/>
            <w:bottom w:val="none" w:sz="0" w:space="0" w:color="auto"/>
            <w:right w:val="none" w:sz="0" w:space="0" w:color="auto"/>
          </w:divBdr>
        </w:div>
        <w:div w:id="781068854">
          <w:marLeft w:val="0"/>
          <w:marRight w:val="0"/>
          <w:marTop w:val="0"/>
          <w:marBottom w:val="0"/>
          <w:divBdr>
            <w:top w:val="none" w:sz="0" w:space="0" w:color="auto"/>
            <w:left w:val="none" w:sz="0" w:space="0" w:color="auto"/>
            <w:bottom w:val="none" w:sz="0" w:space="0" w:color="auto"/>
            <w:right w:val="none" w:sz="0" w:space="0" w:color="auto"/>
          </w:divBdr>
        </w:div>
        <w:div w:id="1799757591">
          <w:marLeft w:val="0"/>
          <w:marRight w:val="0"/>
          <w:marTop w:val="0"/>
          <w:marBottom w:val="0"/>
          <w:divBdr>
            <w:top w:val="none" w:sz="0" w:space="0" w:color="auto"/>
            <w:left w:val="none" w:sz="0" w:space="0" w:color="auto"/>
            <w:bottom w:val="none" w:sz="0" w:space="0" w:color="auto"/>
            <w:right w:val="none" w:sz="0" w:space="0" w:color="auto"/>
          </w:divBdr>
        </w:div>
        <w:div w:id="1171683119">
          <w:marLeft w:val="0"/>
          <w:marRight w:val="0"/>
          <w:marTop w:val="0"/>
          <w:marBottom w:val="0"/>
          <w:divBdr>
            <w:top w:val="none" w:sz="0" w:space="0" w:color="auto"/>
            <w:left w:val="none" w:sz="0" w:space="0" w:color="auto"/>
            <w:bottom w:val="none" w:sz="0" w:space="0" w:color="auto"/>
            <w:right w:val="none" w:sz="0" w:space="0" w:color="auto"/>
          </w:divBdr>
        </w:div>
        <w:div w:id="1677149989">
          <w:marLeft w:val="0"/>
          <w:marRight w:val="0"/>
          <w:marTop w:val="0"/>
          <w:marBottom w:val="0"/>
          <w:divBdr>
            <w:top w:val="none" w:sz="0" w:space="0" w:color="auto"/>
            <w:left w:val="none" w:sz="0" w:space="0" w:color="auto"/>
            <w:bottom w:val="none" w:sz="0" w:space="0" w:color="auto"/>
            <w:right w:val="none" w:sz="0" w:space="0" w:color="auto"/>
          </w:divBdr>
        </w:div>
        <w:div w:id="1803422465">
          <w:marLeft w:val="0"/>
          <w:marRight w:val="0"/>
          <w:marTop w:val="0"/>
          <w:marBottom w:val="0"/>
          <w:divBdr>
            <w:top w:val="none" w:sz="0" w:space="0" w:color="auto"/>
            <w:left w:val="none" w:sz="0" w:space="0" w:color="auto"/>
            <w:bottom w:val="none" w:sz="0" w:space="0" w:color="auto"/>
            <w:right w:val="none" w:sz="0" w:space="0" w:color="auto"/>
          </w:divBdr>
        </w:div>
        <w:div w:id="1076853581">
          <w:marLeft w:val="0"/>
          <w:marRight w:val="0"/>
          <w:marTop w:val="0"/>
          <w:marBottom w:val="0"/>
          <w:divBdr>
            <w:top w:val="none" w:sz="0" w:space="0" w:color="auto"/>
            <w:left w:val="none" w:sz="0" w:space="0" w:color="auto"/>
            <w:bottom w:val="none" w:sz="0" w:space="0" w:color="auto"/>
            <w:right w:val="none" w:sz="0" w:space="0" w:color="auto"/>
          </w:divBdr>
        </w:div>
        <w:div w:id="1727416865">
          <w:marLeft w:val="0"/>
          <w:marRight w:val="0"/>
          <w:marTop w:val="0"/>
          <w:marBottom w:val="0"/>
          <w:divBdr>
            <w:top w:val="none" w:sz="0" w:space="0" w:color="auto"/>
            <w:left w:val="none" w:sz="0" w:space="0" w:color="auto"/>
            <w:bottom w:val="none" w:sz="0" w:space="0" w:color="auto"/>
            <w:right w:val="none" w:sz="0" w:space="0" w:color="auto"/>
          </w:divBdr>
        </w:div>
        <w:div w:id="1664353028">
          <w:marLeft w:val="0"/>
          <w:marRight w:val="0"/>
          <w:marTop w:val="0"/>
          <w:marBottom w:val="0"/>
          <w:divBdr>
            <w:top w:val="none" w:sz="0" w:space="0" w:color="auto"/>
            <w:left w:val="none" w:sz="0" w:space="0" w:color="auto"/>
            <w:bottom w:val="none" w:sz="0" w:space="0" w:color="auto"/>
            <w:right w:val="none" w:sz="0" w:space="0" w:color="auto"/>
          </w:divBdr>
        </w:div>
        <w:div w:id="971135352">
          <w:marLeft w:val="0"/>
          <w:marRight w:val="0"/>
          <w:marTop w:val="0"/>
          <w:marBottom w:val="0"/>
          <w:divBdr>
            <w:top w:val="none" w:sz="0" w:space="0" w:color="auto"/>
            <w:left w:val="none" w:sz="0" w:space="0" w:color="auto"/>
            <w:bottom w:val="none" w:sz="0" w:space="0" w:color="auto"/>
            <w:right w:val="none" w:sz="0" w:space="0" w:color="auto"/>
          </w:divBdr>
        </w:div>
        <w:div w:id="1969315075">
          <w:marLeft w:val="0"/>
          <w:marRight w:val="0"/>
          <w:marTop w:val="0"/>
          <w:marBottom w:val="0"/>
          <w:divBdr>
            <w:top w:val="none" w:sz="0" w:space="0" w:color="auto"/>
            <w:left w:val="none" w:sz="0" w:space="0" w:color="auto"/>
            <w:bottom w:val="none" w:sz="0" w:space="0" w:color="auto"/>
            <w:right w:val="none" w:sz="0" w:space="0" w:color="auto"/>
          </w:divBdr>
        </w:div>
        <w:div w:id="1414009146">
          <w:marLeft w:val="0"/>
          <w:marRight w:val="0"/>
          <w:marTop w:val="0"/>
          <w:marBottom w:val="0"/>
          <w:divBdr>
            <w:top w:val="none" w:sz="0" w:space="0" w:color="auto"/>
            <w:left w:val="none" w:sz="0" w:space="0" w:color="auto"/>
            <w:bottom w:val="none" w:sz="0" w:space="0" w:color="auto"/>
            <w:right w:val="none" w:sz="0" w:space="0" w:color="auto"/>
          </w:divBdr>
        </w:div>
        <w:div w:id="2026202609">
          <w:marLeft w:val="0"/>
          <w:marRight w:val="0"/>
          <w:marTop w:val="0"/>
          <w:marBottom w:val="0"/>
          <w:divBdr>
            <w:top w:val="none" w:sz="0" w:space="0" w:color="auto"/>
            <w:left w:val="none" w:sz="0" w:space="0" w:color="auto"/>
            <w:bottom w:val="none" w:sz="0" w:space="0" w:color="auto"/>
            <w:right w:val="none" w:sz="0" w:space="0" w:color="auto"/>
          </w:divBdr>
        </w:div>
        <w:div w:id="2037611965">
          <w:marLeft w:val="0"/>
          <w:marRight w:val="0"/>
          <w:marTop w:val="0"/>
          <w:marBottom w:val="0"/>
          <w:divBdr>
            <w:top w:val="none" w:sz="0" w:space="0" w:color="auto"/>
            <w:left w:val="none" w:sz="0" w:space="0" w:color="auto"/>
            <w:bottom w:val="none" w:sz="0" w:space="0" w:color="auto"/>
            <w:right w:val="none" w:sz="0" w:space="0" w:color="auto"/>
          </w:divBdr>
        </w:div>
        <w:div w:id="1618441959">
          <w:marLeft w:val="0"/>
          <w:marRight w:val="0"/>
          <w:marTop w:val="0"/>
          <w:marBottom w:val="0"/>
          <w:divBdr>
            <w:top w:val="none" w:sz="0" w:space="0" w:color="auto"/>
            <w:left w:val="none" w:sz="0" w:space="0" w:color="auto"/>
            <w:bottom w:val="none" w:sz="0" w:space="0" w:color="auto"/>
            <w:right w:val="none" w:sz="0" w:space="0" w:color="auto"/>
          </w:divBdr>
        </w:div>
        <w:div w:id="427316544">
          <w:marLeft w:val="0"/>
          <w:marRight w:val="0"/>
          <w:marTop w:val="0"/>
          <w:marBottom w:val="0"/>
          <w:divBdr>
            <w:top w:val="none" w:sz="0" w:space="0" w:color="auto"/>
            <w:left w:val="none" w:sz="0" w:space="0" w:color="auto"/>
            <w:bottom w:val="none" w:sz="0" w:space="0" w:color="auto"/>
            <w:right w:val="none" w:sz="0" w:space="0" w:color="auto"/>
          </w:divBdr>
        </w:div>
        <w:div w:id="471142114">
          <w:marLeft w:val="0"/>
          <w:marRight w:val="0"/>
          <w:marTop w:val="0"/>
          <w:marBottom w:val="0"/>
          <w:divBdr>
            <w:top w:val="none" w:sz="0" w:space="0" w:color="auto"/>
            <w:left w:val="none" w:sz="0" w:space="0" w:color="auto"/>
            <w:bottom w:val="none" w:sz="0" w:space="0" w:color="auto"/>
            <w:right w:val="none" w:sz="0" w:space="0" w:color="auto"/>
          </w:divBdr>
        </w:div>
        <w:div w:id="197284093">
          <w:marLeft w:val="0"/>
          <w:marRight w:val="0"/>
          <w:marTop w:val="0"/>
          <w:marBottom w:val="0"/>
          <w:divBdr>
            <w:top w:val="none" w:sz="0" w:space="0" w:color="auto"/>
            <w:left w:val="none" w:sz="0" w:space="0" w:color="auto"/>
            <w:bottom w:val="none" w:sz="0" w:space="0" w:color="auto"/>
            <w:right w:val="none" w:sz="0" w:space="0" w:color="auto"/>
          </w:divBdr>
        </w:div>
        <w:div w:id="665286197">
          <w:marLeft w:val="0"/>
          <w:marRight w:val="0"/>
          <w:marTop w:val="0"/>
          <w:marBottom w:val="0"/>
          <w:divBdr>
            <w:top w:val="none" w:sz="0" w:space="0" w:color="auto"/>
            <w:left w:val="none" w:sz="0" w:space="0" w:color="auto"/>
            <w:bottom w:val="none" w:sz="0" w:space="0" w:color="auto"/>
            <w:right w:val="none" w:sz="0" w:space="0" w:color="auto"/>
          </w:divBdr>
        </w:div>
        <w:div w:id="1933850059">
          <w:marLeft w:val="0"/>
          <w:marRight w:val="0"/>
          <w:marTop w:val="0"/>
          <w:marBottom w:val="0"/>
          <w:divBdr>
            <w:top w:val="none" w:sz="0" w:space="0" w:color="auto"/>
            <w:left w:val="none" w:sz="0" w:space="0" w:color="auto"/>
            <w:bottom w:val="none" w:sz="0" w:space="0" w:color="auto"/>
            <w:right w:val="none" w:sz="0" w:space="0" w:color="auto"/>
          </w:divBdr>
        </w:div>
        <w:div w:id="1029572219">
          <w:marLeft w:val="0"/>
          <w:marRight w:val="0"/>
          <w:marTop w:val="0"/>
          <w:marBottom w:val="0"/>
          <w:divBdr>
            <w:top w:val="none" w:sz="0" w:space="0" w:color="auto"/>
            <w:left w:val="none" w:sz="0" w:space="0" w:color="auto"/>
            <w:bottom w:val="none" w:sz="0" w:space="0" w:color="auto"/>
            <w:right w:val="none" w:sz="0" w:space="0" w:color="auto"/>
          </w:divBdr>
        </w:div>
        <w:div w:id="792284025">
          <w:marLeft w:val="0"/>
          <w:marRight w:val="0"/>
          <w:marTop w:val="0"/>
          <w:marBottom w:val="0"/>
          <w:divBdr>
            <w:top w:val="none" w:sz="0" w:space="0" w:color="auto"/>
            <w:left w:val="none" w:sz="0" w:space="0" w:color="auto"/>
            <w:bottom w:val="none" w:sz="0" w:space="0" w:color="auto"/>
            <w:right w:val="none" w:sz="0" w:space="0" w:color="auto"/>
          </w:divBdr>
        </w:div>
      </w:divsChild>
    </w:div>
    <w:div w:id="1254435635">
      <w:bodyDiv w:val="1"/>
      <w:marLeft w:val="0"/>
      <w:marRight w:val="0"/>
      <w:marTop w:val="0"/>
      <w:marBottom w:val="0"/>
      <w:divBdr>
        <w:top w:val="none" w:sz="0" w:space="0" w:color="auto"/>
        <w:left w:val="none" w:sz="0" w:space="0" w:color="auto"/>
        <w:bottom w:val="none" w:sz="0" w:space="0" w:color="auto"/>
        <w:right w:val="none" w:sz="0" w:space="0" w:color="auto"/>
      </w:divBdr>
      <w:divsChild>
        <w:div w:id="185559145">
          <w:marLeft w:val="0"/>
          <w:marRight w:val="0"/>
          <w:marTop w:val="0"/>
          <w:marBottom w:val="0"/>
          <w:divBdr>
            <w:top w:val="none" w:sz="0" w:space="0" w:color="auto"/>
            <w:left w:val="none" w:sz="0" w:space="0" w:color="auto"/>
            <w:bottom w:val="none" w:sz="0" w:space="0" w:color="auto"/>
            <w:right w:val="none" w:sz="0" w:space="0" w:color="auto"/>
          </w:divBdr>
        </w:div>
        <w:div w:id="659385537">
          <w:marLeft w:val="0"/>
          <w:marRight w:val="0"/>
          <w:marTop w:val="0"/>
          <w:marBottom w:val="0"/>
          <w:divBdr>
            <w:top w:val="none" w:sz="0" w:space="0" w:color="auto"/>
            <w:left w:val="none" w:sz="0" w:space="0" w:color="auto"/>
            <w:bottom w:val="none" w:sz="0" w:space="0" w:color="auto"/>
            <w:right w:val="none" w:sz="0" w:space="0" w:color="auto"/>
          </w:divBdr>
        </w:div>
        <w:div w:id="1532184688">
          <w:marLeft w:val="0"/>
          <w:marRight w:val="0"/>
          <w:marTop w:val="0"/>
          <w:marBottom w:val="0"/>
          <w:divBdr>
            <w:top w:val="none" w:sz="0" w:space="0" w:color="auto"/>
            <w:left w:val="none" w:sz="0" w:space="0" w:color="auto"/>
            <w:bottom w:val="none" w:sz="0" w:space="0" w:color="auto"/>
            <w:right w:val="none" w:sz="0" w:space="0" w:color="auto"/>
          </w:divBdr>
        </w:div>
        <w:div w:id="37358661">
          <w:marLeft w:val="0"/>
          <w:marRight w:val="0"/>
          <w:marTop w:val="0"/>
          <w:marBottom w:val="0"/>
          <w:divBdr>
            <w:top w:val="none" w:sz="0" w:space="0" w:color="auto"/>
            <w:left w:val="none" w:sz="0" w:space="0" w:color="auto"/>
            <w:bottom w:val="none" w:sz="0" w:space="0" w:color="auto"/>
            <w:right w:val="none" w:sz="0" w:space="0" w:color="auto"/>
          </w:divBdr>
        </w:div>
        <w:div w:id="1155995049">
          <w:marLeft w:val="0"/>
          <w:marRight w:val="0"/>
          <w:marTop w:val="0"/>
          <w:marBottom w:val="0"/>
          <w:divBdr>
            <w:top w:val="none" w:sz="0" w:space="0" w:color="auto"/>
            <w:left w:val="none" w:sz="0" w:space="0" w:color="auto"/>
            <w:bottom w:val="none" w:sz="0" w:space="0" w:color="auto"/>
            <w:right w:val="none" w:sz="0" w:space="0" w:color="auto"/>
          </w:divBdr>
        </w:div>
        <w:div w:id="175391255">
          <w:marLeft w:val="0"/>
          <w:marRight w:val="0"/>
          <w:marTop w:val="0"/>
          <w:marBottom w:val="0"/>
          <w:divBdr>
            <w:top w:val="none" w:sz="0" w:space="0" w:color="auto"/>
            <w:left w:val="none" w:sz="0" w:space="0" w:color="auto"/>
            <w:bottom w:val="none" w:sz="0" w:space="0" w:color="auto"/>
            <w:right w:val="none" w:sz="0" w:space="0" w:color="auto"/>
          </w:divBdr>
        </w:div>
        <w:div w:id="2023779061">
          <w:marLeft w:val="0"/>
          <w:marRight w:val="0"/>
          <w:marTop w:val="0"/>
          <w:marBottom w:val="0"/>
          <w:divBdr>
            <w:top w:val="none" w:sz="0" w:space="0" w:color="auto"/>
            <w:left w:val="none" w:sz="0" w:space="0" w:color="auto"/>
            <w:bottom w:val="none" w:sz="0" w:space="0" w:color="auto"/>
            <w:right w:val="none" w:sz="0" w:space="0" w:color="auto"/>
          </w:divBdr>
        </w:div>
        <w:div w:id="1731614851">
          <w:marLeft w:val="0"/>
          <w:marRight w:val="0"/>
          <w:marTop w:val="0"/>
          <w:marBottom w:val="0"/>
          <w:divBdr>
            <w:top w:val="none" w:sz="0" w:space="0" w:color="auto"/>
            <w:left w:val="none" w:sz="0" w:space="0" w:color="auto"/>
            <w:bottom w:val="none" w:sz="0" w:space="0" w:color="auto"/>
            <w:right w:val="none" w:sz="0" w:space="0" w:color="auto"/>
          </w:divBdr>
        </w:div>
        <w:div w:id="841090795">
          <w:marLeft w:val="0"/>
          <w:marRight w:val="0"/>
          <w:marTop w:val="0"/>
          <w:marBottom w:val="0"/>
          <w:divBdr>
            <w:top w:val="none" w:sz="0" w:space="0" w:color="auto"/>
            <w:left w:val="none" w:sz="0" w:space="0" w:color="auto"/>
            <w:bottom w:val="none" w:sz="0" w:space="0" w:color="auto"/>
            <w:right w:val="none" w:sz="0" w:space="0" w:color="auto"/>
          </w:divBdr>
        </w:div>
        <w:div w:id="1645506990">
          <w:marLeft w:val="0"/>
          <w:marRight w:val="0"/>
          <w:marTop w:val="0"/>
          <w:marBottom w:val="0"/>
          <w:divBdr>
            <w:top w:val="none" w:sz="0" w:space="0" w:color="auto"/>
            <w:left w:val="none" w:sz="0" w:space="0" w:color="auto"/>
            <w:bottom w:val="none" w:sz="0" w:space="0" w:color="auto"/>
            <w:right w:val="none" w:sz="0" w:space="0" w:color="auto"/>
          </w:divBdr>
        </w:div>
        <w:div w:id="1321544047">
          <w:marLeft w:val="0"/>
          <w:marRight w:val="0"/>
          <w:marTop w:val="0"/>
          <w:marBottom w:val="0"/>
          <w:divBdr>
            <w:top w:val="none" w:sz="0" w:space="0" w:color="auto"/>
            <w:left w:val="none" w:sz="0" w:space="0" w:color="auto"/>
            <w:bottom w:val="none" w:sz="0" w:space="0" w:color="auto"/>
            <w:right w:val="none" w:sz="0" w:space="0" w:color="auto"/>
          </w:divBdr>
        </w:div>
        <w:div w:id="307056672">
          <w:marLeft w:val="0"/>
          <w:marRight w:val="0"/>
          <w:marTop w:val="0"/>
          <w:marBottom w:val="0"/>
          <w:divBdr>
            <w:top w:val="none" w:sz="0" w:space="0" w:color="auto"/>
            <w:left w:val="none" w:sz="0" w:space="0" w:color="auto"/>
            <w:bottom w:val="none" w:sz="0" w:space="0" w:color="auto"/>
            <w:right w:val="none" w:sz="0" w:space="0" w:color="auto"/>
          </w:divBdr>
        </w:div>
        <w:div w:id="2132094099">
          <w:marLeft w:val="0"/>
          <w:marRight w:val="0"/>
          <w:marTop w:val="0"/>
          <w:marBottom w:val="0"/>
          <w:divBdr>
            <w:top w:val="none" w:sz="0" w:space="0" w:color="auto"/>
            <w:left w:val="none" w:sz="0" w:space="0" w:color="auto"/>
            <w:bottom w:val="none" w:sz="0" w:space="0" w:color="auto"/>
            <w:right w:val="none" w:sz="0" w:space="0" w:color="auto"/>
          </w:divBdr>
        </w:div>
        <w:div w:id="103156354">
          <w:marLeft w:val="0"/>
          <w:marRight w:val="0"/>
          <w:marTop w:val="0"/>
          <w:marBottom w:val="0"/>
          <w:divBdr>
            <w:top w:val="none" w:sz="0" w:space="0" w:color="auto"/>
            <w:left w:val="none" w:sz="0" w:space="0" w:color="auto"/>
            <w:bottom w:val="none" w:sz="0" w:space="0" w:color="auto"/>
            <w:right w:val="none" w:sz="0" w:space="0" w:color="auto"/>
          </w:divBdr>
        </w:div>
        <w:div w:id="977300980">
          <w:marLeft w:val="0"/>
          <w:marRight w:val="0"/>
          <w:marTop w:val="0"/>
          <w:marBottom w:val="0"/>
          <w:divBdr>
            <w:top w:val="none" w:sz="0" w:space="0" w:color="auto"/>
            <w:left w:val="none" w:sz="0" w:space="0" w:color="auto"/>
            <w:bottom w:val="none" w:sz="0" w:space="0" w:color="auto"/>
            <w:right w:val="none" w:sz="0" w:space="0" w:color="auto"/>
          </w:divBdr>
        </w:div>
        <w:div w:id="1063139387">
          <w:marLeft w:val="0"/>
          <w:marRight w:val="0"/>
          <w:marTop w:val="0"/>
          <w:marBottom w:val="0"/>
          <w:divBdr>
            <w:top w:val="none" w:sz="0" w:space="0" w:color="auto"/>
            <w:left w:val="none" w:sz="0" w:space="0" w:color="auto"/>
            <w:bottom w:val="none" w:sz="0" w:space="0" w:color="auto"/>
            <w:right w:val="none" w:sz="0" w:space="0" w:color="auto"/>
          </w:divBdr>
        </w:div>
        <w:div w:id="1264876647">
          <w:marLeft w:val="0"/>
          <w:marRight w:val="0"/>
          <w:marTop w:val="0"/>
          <w:marBottom w:val="0"/>
          <w:divBdr>
            <w:top w:val="none" w:sz="0" w:space="0" w:color="auto"/>
            <w:left w:val="none" w:sz="0" w:space="0" w:color="auto"/>
            <w:bottom w:val="none" w:sz="0" w:space="0" w:color="auto"/>
            <w:right w:val="none" w:sz="0" w:space="0" w:color="auto"/>
          </w:divBdr>
        </w:div>
        <w:div w:id="438910897">
          <w:marLeft w:val="0"/>
          <w:marRight w:val="0"/>
          <w:marTop w:val="0"/>
          <w:marBottom w:val="0"/>
          <w:divBdr>
            <w:top w:val="none" w:sz="0" w:space="0" w:color="auto"/>
            <w:left w:val="none" w:sz="0" w:space="0" w:color="auto"/>
            <w:bottom w:val="none" w:sz="0" w:space="0" w:color="auto"/>
            <w:right w:val="none" w:sz="0" w:space="0" w:color="auto"/>
          </w:divBdr>
        </w:div>
        <w:div w:id="268513415">
          <w:marLeft w:val="0"/>
          <w:marRight w:val="0"/>
          <w:marTop w:val="0"/>
          <w:marBottom w:val="0"/>
          <w:divBdr>
            <w:top w:val="none" w:sz="0" w:space="0" w:color="auto"/>
            <w:left w:val="none" w:sz="0" w:space="0" w:color="auto"/>
            <w:bottom w:val="none" w:sz="0" w:space="0" w:color="auto"/>
            <w:right w:val="none" w:sz="0" w:space="0" w:color="auto"/>
          </w:divBdr>
        </w:div>
        <w:div w:id="979071043">
          <w:marLeft w:val="0"/>
          <w:marRight w:val="0"/>
          <w:marTop w:val="0"/>
          <w:marBottom w:val="0"/>
          <w:divBdr>
            <w:top w:val="none" w:sz="0" w:space="0" w:color="auto"/>
            <w:left w:val="none" w:sz="0" w:space="0" w:color="auto"/>
            <w:bottom w:val="none" w:sz="0" w:space="0" w:color="auto"/>
            <w:right w:val="none" w:sz="0" w:space="0" w:color="auto"/>
          </w:divBdr>
        </w:div>
        <w:div w:id="1855462849">
          <w:marLeft w:val="0"/>
          <w:marRight w:val="0"/>
          <w:marTop w:val="0"/>
          <w:marBottom w:val="0"/>
          <w:divBdr>
            <w:top w:val="none" w:sz="0" w:space="0" w:color="auto"/>
            <w:left w:val="none" w:sz="0" w:space="0" w:color="auto"/>
            <w:bottom w:val="none" w:sz="0" w:space="0" w:color="auto"/>
            <w:right w:val="none" w:sz="0" w:space="0" w:color="auto"/>
          </w:divBdr>
        </w:div>
        <w:div w:id="264728259">
          <w:marLeft w:val="0"/>
          <w:marRight w:val="0"/>
          <w:marTop w:val="0"/>
          <w:marBottom w:val="0"/>
          <w:divBdr>
            <w:top w:val="none" w:sz="0" w:space="0" w:color="auto"/>
            <w:left w:val="none" w:sz="0" w:space="0" w:color="auto"/>
            <w:bottom w:val="none" w:sz="0" w:space="0" w:color="auto"/>
            <w:right w:val="none" w:sz="0" w:space="0" w:color="auto"/>
          </w:divBdr>
        </w:div>
        <w:div w:id="1296133132">
          <w:marLeft w:val="0"/>
          <w:marRight w:val="0"/>
          <w:marTop w:val="0"/>
          <w:marBottom w:val="0"/>
          <w:divBdr>
            <w:top w:val="none" w:sz="0" w:space="0" w:color="auto"/>
            <w:left w:val="none" w:sz="0" w:space="0" w:color="auto"/>
            <w:bottom w:val="none" w:sz="0" w:space="0" w:color="auto"/>
            <w:right w:val="none" w:sz="0" w:space="0" w:color="auto"/>
          </w:divBdr>
        </w:div>
        <w:div w:id="815536053">
          <w:marLeft w:val="0"/>
          <w:marRight w:val="0"/>
          <w:marTop w:val="0"/>
          <w:marBottom w:val="0"/>
          <w:divBdr>
            <w:top w:val="none" w:sz="0" w:space="0" w:color="auto"/>
            <w:left w:val="none" w:sz="0" w:space="0" w:color="auto"/>
            <w:bottom w:val="none" w:sz="0" w:space="0" w:color="auto"/>
            <w:right w:val="none" w:sz="0" w:space="0" w:color="auto"/>
          </w:divBdr>
        </w:div>
        <w:div w:id="121776410">
          <w:marLeft w:val="0"/>
          <w:marRight w:val="0"/>
          <w:marTop w:val="0"/>
          <w:marBottom w:val="0"/>
          <w:divBdr>
            <w:top w:val="none" w:sz="0" w:space="0" w:color="auto"/>
            <w:left w:val="none" w:sz="0" w:space="0" w:color="auto"/>
            <w:bottom w:val="none" w:sz="0" w:space="0" w:color="auto"/>
            <w:right w:val="none" w:sz="0" w:space="0" w:color="auto"/>
          </w:divBdr>
        </w:div>
        <w:div w:id="1507398980">
          <w:marLeft w:val="0"/>
          <w:marRight w:val="0"/>
          <w:marTop w:val="0"/>
          <w:marBottom w:val="0"/>
          <w:divBdr>
            <w:top w:val="none" w:sz="0" w:space="0" w:color="auto"/>
            <w:left w:val="none" w:sz="0" w:space="0" w:color="auto"/>
            <w:bottom w:val="none" w:sz="0" w:space="0" w:color="auto"/>
            <w:right w:val="none" w:sz="0" w:space="0" w:color="auto"/>
          </w:divBdr>
        </w:div>
        <w:div w:id="1630820333">
          <w:marLeft w:val="0"/>
          <w:marRight w:val="0"/>
          <w:marTop w:val="0"/>
          <w:marBottom w:val="0"/>
          <w:divBdr>
            <w:top w:val="none" w:sz="0" w:space="0" w:color="auto"/>
            <w:left w:val="none" w:sz="0" w:space="0" w:color="auto"/>
            <w:bottom w:val="none" w:sz="0" w:space="0" w:color="auto"/>
            <w:right w:val="none" w:sz="0" w:space="0" w:color="auto"/>
          </w:divBdr>
        </w:div>
        <w:div w:id="1215044438">
          <w:marLeft w:val="0"/>
          <w:marRight w:val="0"/>
          <w:marTop w:val="0"/>
          <w:marBottom w:val="0"/>
          <w:divBdr>
            <w:top w:val="none" w:sz="0" w:space="0" w:color="auto"/>
            <w:left w:val="none" w:sz="0" w:space="0" w:color="auto"/>
            <w:bottom w:val="none" w:sz="0" w:space="0" w:color="auto"/>
            <w:right w:val="none" w:sz="0" w:space="0" w:color="auto"/>
          </w:divBdr>
        </w:div>
        <w:div w:id="1363673136">
          <w:marLeft w:val="0"/>
          <w:marRight w:val="0"/>
          <w:marTop w:val="0"/>
          <w:marBottom w:val="0"/>
          <w:divBdr>
            <w:top w:val="none" w:sz="0" w:space="0" w:color="auto"/>
            <w:left w:val="none" w:sz="0" w:space="0" w:color="auto"/>
            <w:bottom w:val="none" w:sz="0" w:space="0" w:color="auto"/>
            <w:right w:val="none" w:sz="0" w:space="0" w:color="auto"/>
          </w:divBdr>
        </w:div>
        <w:div w:id="754211615">
          <w:marLeft w:val="0"/>
          <w:marRight w:val="0"/>
          <w:marTop w:val="0"/>
          <w:marBottom w:val="0"/>
          <w:divBdr>
            <w:top w:val="none" w:sz="0" w:space="0" w:color="auto"/>
            <w:left w:val="none" w:sz="0" w:space="0" w:color="auto"/>
            <w:bottom w:val="none" w:sz="0" w:space="0" w:color="auto"/>
            <w:right w:val="none" w:sz="0" w:space="0" w:color="auto"/>
          </w:divBdr>
        </w:div>
        <w:div w:id="1256091232">
          <w:marLeft w:val="0"/>
          <w:marRight w:val="0"/>
          <w:marTop w:val="0"/>
          <w:marBottom w:val="0"/>
          <w:divBdr>
            <w:top w:val="none" w:sz="0" w:space="0" w:color="auto"/>
            <w:left w:val="none" w:sz="0" w:space="0" w:color="auto"/>
            <w:bottom w:val="none" w:sz="0" w:space="0" w:color="auto"/>
            <w:right w:val="none" w:sz="0" w:space="0" w:color="auto"/>
          </w:divBdr>
        </w:div>
        <w:div w:id="2048142016">
          <w:marLeft w:val="0"/>
          <w:marRight w:val="0"/>
          <w:marTop w:val="0"/>
          <w:marBottom w:val="0"/>
          <w:divBdr>
            <w:top w:val="none" w:sz="0" w:space="0" w:color="auto"/>
            <w:left w:val="none" w:sz="0" w:space="0" w:color="auto"/>
            <w:bottom w:val="none" w:sz="0" w:space="0" w:color="auto"/>
            <w:right w:val="none" w:sz="0" w:space="0" w:color="auto"/>
          </w:divBdr>
        </w:div>
        <w:div w:id="253318021">
          <w:marLeft w:val="0"/>
          <w:marRight w:val="0"/>
          <w:marTop w:val="0"/>
          <w:marBottom w:val="0"/>
          <w:divBdr>
            <w:top w:val="none" w:sz="0" w:space="0" w:color="auto"/>
            <w:left w:val="none" w:sz="0" w:space="0" w:color="auto"/>
            <w:bottom w:val="none" w:sz="0" w:space="0" w:color="auto"/>
            <w:right w:val="none" w:sz="0" w:space="0" w:color="auto"/>
          </w:divBdr>
        </w:div>
        <w:div w:id="808788578">
          <w:marLeft w:val="0"/>
          <w:marRight w:val="0"/>
          <w:marTop w:val="0"/>
          <w:marBottom w:val="0"/>
          <w:divBdr>
            <w:top w:val="none" w:sz="0" w:space="0" w:color="auto"/>
            <w:left w:val="none" w:sz="0" w:space="0" w:color="auto"/>
            <w:bottom w:val="none" w:sz="0" w:space="0" w:color="auto"/>
            <w:right w:val="none" w:sz="0" w:space="0" w:color="auto"/>
          </w:divBdr>
        </w:div>
        <w:div w:id="721439567">
          <w:marLeft w:val="0"/>
          <w:marRight w:val="0"/>
          <w:marTop w:val="0"/>
          <w:marBottom w:val="0"/>
          <w:divBdr>
            <w:top w:val="none" w:sz="0" w:space="0" w:color="auto"/>
            <w:left w:val="none" w:sz="0" w:space="0" w:color="auto"/>
            <w:bottom w:val="none" w:sz="0" w:space="0" w:color="auto"/>
            <w:right w:val="none" w:sz="0" w:space="0" w:color="auto"/>
          </w:divBdr>
        </w:div>
        <w:div w:id="1039210780">
          <w:marLeft w:val="0"/>
          <w:marRight w:val="0"/>
          <w:marTop w:val="0"/>
          <w:marBottom w:val="0"/>
          <w:divBdr>
            <w:top w:val="none" w:sz="0" w:space="0" w:color="auto"/>
            <w:left w:val="none" w:sz="0" w:space="0" w:color="auto"/>
            <w:bottom w:val="none" w:sz="0" w:space="0" w:color="auto"/>
            <w:right w:val="none" w:sz="0" w:space="0" w:color="auto"/>
          </w:divBdr>
        </w:div>
        <w:div w:id="1280644030">
          <w:marLeft w:val="0"/>
          <w:marRight w:val="0"/>
          <w:marTop w:val="0"/>
          <w:marBottom w:val="0"/>
          <w:divBdr>
            <w:top w:val="none" w:sz="0" w:space="0" w:color="auto"/>
            <w:left w:val="none" w:sz="0" w:space="0" w:color="auto"/>
            <w:bottom w:val="none" w:sz="0" w:space="0" w:color="auto"/>
            <w:right w:val="none" w:sz="0" w:space="0" w:color="auto"/>
          </w:divBdr>
        </w:div>
        <w:div w:id="1684671271">
          <w:marLeft w:val="0"/>
          <w:marRight w:val="0"/>
          <w:marTop w:val="0"/>
          <w:marBottom w:val="0"/>
          <w:divBdr>
            <w:top w:val="none" w:sz="0" w:space="0" w:color="auto"/>
            <w:left w:val="none" w:sz="0" w:space="0" w:color="auto"/>
            <w:bottom w:val="none" w:sz="0" w:space="0" w:color="auto"/>
            <w:right w:val="none" w:sz="0" w:space="0" w:color="auto"/>
          </w:divBdr>
        </w:div>
        <w:div w:id="1929388157">
          <w:marLeft w:val="0"/>
          <w:marRight w:val="0"/>
          <w:marTop w:val="0"/>
          <w:marBottom w:val="0"/>
          <w:divBdr>
            <w:top w:val="none" w:sz="0" w:space="0" w:color="auto"/>
            <w:left w:val="none" w:sz="0" w:space="0" w:color="auto"/>
            <w:bottom w:val="none" w:sz="0" w:space="0" w:color="auto"/>
            <w:right w:val="none" w:sz="0" w:space="0" w:color="auto"/>
          </w:divBdr>
        </w:div>
        <w:div w:id="1893883902">
          <w:marLeft w:val="0"/>
          <w:marRight w:val="0"/>
          <w:marTop w:val="0"/>
          <w:marBottom w:val="0"/>
          <w:divBdr>
            <w:top w:val="none" w:sz="0" w:space="0" w:color="auto"/>
            <w:left w:val="none" w:sz="0" w:space="0" w:color="auto"/>
            <w:bottom w:val="none" w:sz="0" w:space="0" w:color="auto"/>
            <w:right w:val="none" w:sz="0" w:space="0" w:color="auto"/>
          </w:divBdr>
        </w:div>
        <w:div w:id="691498191">
          <w:marLeft w:val="0"/>
          <w:marRight w:val="0"/>
          <w:marTop w:val="0"/>
          <w:marBottom w:val="0"/>
          <w:divBdr>
            <w:top w:val="none" w:sz="0" w:space="0" w:color="auto"/>
            <w:left w:val="none" w:sz="0" w:space="0" w:color="auto"/>
            <w:bottom w:val="none" w:sz="0" w:space="0" w:color="auto"/>
            <w:right w:val="none" w:sz="0" w:space="0" w:color="auto"/>
          </w:divBdr>
        </w:div>
        <w:div w:id="1457679926">
          <w:marLeft w:val="0"/>
          <w:marRight w:val="0"/>
          <w:marTop w:val="0"/>
          <w:marBottom w:val="0"/>
          <w:divBdr>
            <w:top w:val="none" w:sz="0" w:space="0" w:color="auto"/>
            <w:left w:val="none" w:sz="0" w:space="0" w:color="auto"/>
            <w:bottom w:val="none" w:sz="0" w:space="0" w:color="auto"/>
            <w:right w:val="none" w:sz="0" w:space="0" w:color="auto"/>
          </w:divBdr>
        </w:div>
        <w:div w:id="781144071">
          <w:marLeft w:val="0"/>
          <w:marRight w:val="0"/>
          <w:marTop w:val="0"/>
          <w:marBottom w:val="0"/>
          <w:divBdr>
            <w:top w:val="none" w:sz="0" w:space="0" w:color="auto"/>
            <w:left w:val="none" w:sz="0" w:space="0" w:color="auto"/>
            <w:bottom w:val="none" w:sz="0" w:space="0" w:color="auto"/>
            <w:right w:val="none" w:sz="0" w:space="0" w:color="auto"/>
          </w:divBdr>
        </w:div>
        <w:div w:id="720835409">
          <w:marLeft w:val="0"/>
          <w:marRight w:val="0"/>
          <w:marTop w:val="0"/>
          <w:marBottom w:val="0"/>
          <w:divBdr>
            <w:top w:val="none" w:sz="0" w:space="0" w:color="auto"/>
            <w:left w:val="none" w:sz="0" w:space="0" w:color="auto"/>
            <w:bottom w:val="none" w:sz="0" w:space="0" w:color="auto"/>
            <w:right w:val="none" w:sz="0" w:space="0" w:color="auto"/>
          </w:divBdr>
        </w:div>
        <w:div w:id="536746688">
          <w:marLeft w:val="0"/>
          <w:marRight w:val="0"/>
          <w:marTop w:val="0"/>
          <w:marBottom w:val="0"/>
          <w:divBdr>
            <w:top w:val="none" w:sz="0" w:space="0" w:color="auto"/>
            <w:left w:val="none" w:sz="0" w:space="0" w:color="auto"/>
            <w:bottom w:val="none" w:sz="0" w:space="0" w:color="auto"/>
            <w:right w:val="none" w:sz="0" w:space="0" w:color="auto"/>
          </w:divBdr>
        </w:div>
        <w:div w:id="1412656141">
          <w:marLeft w:val="0"/>
          <w:marRight w:val="0"/>
          <w:marTop w:val="0"/>
          <w:marBottom w:val="0"/>
          <w:divBdr>
            <w:top w:val="none" w:sz="0" w:space="0" w:color="auto"/>
            <w:left w:val="none" w:sz="0" w:space="0" w:color="auto"/>
            <w:bottom w:val="none" w:sz="0" w:space="0" w:color="auto"/>
            <w:right w:val="none" w:sz="0" w:space="0" w:color="auto"/>
          </w:divBdr>
        </w:div>
        <w:div w:id="1727143273">
          <w:marLeft w:val="0"/>
          <w:marRight w:val="0"/>
          <w:marTop w:val="0"/>
          <w:marBottom w:val="0"/>
          <w:divBdr>
            <w:top w:val="none" w:sz="0" w:space="0" w:color="auto"/>
            <w:left w:val="none" w:sz="0" w:space="0" w:color="auto"/>
            <w:bottom w:val="none" w:sz="0" w:space="0" w:color="auto"/>
            <w:right w:val="none" w:sz="0" w:space="0" w:color="auto"/>
          </w:divBdr>
        </w:div>
        <w:div w:id="1179656767">
          <w:marLeft w:val="0"/>
          <w:marRight w:val="0"/>
          <w:marTop w:val="0"/>
          <w:marBottom w:val="0"/>
          <w:divBdr>
            <w:top w:val="none" w:sz="0" w:space="0" w:color="auto"/>
            <w:left w:val="none" w:sz="0" w:space="0" w:color="auto"/>
            <w:bottom w:val="none" w:sz="0" w:space="0" w:color="auto"/>
            <w:right w:val="none" w:sz="0" w:space="0" w:color="auto"/>
          </w:divBdr>
        </w:div>
        <w:div w:id="1817720139">
          <w:marLeft w:val="0"/>
          <w:marRight w:val="0"/>
          <w:marTop w:val="0"/>
          <w:marBottom w:val="0"/>
          <w:divBdr>
            <w:top w:val="none" w:sz="0" w:space="0" w:color="auto"/>
            <w:left w:val="none" w:sz="0" w:space="0" w:color="auto"/>
            <w:bottom w:val="none" w:sz="0" w:space="0" w:color="auto"/>
            <w:right w:val="none" w:sz="0" w:space="0" w:color="auto"/>
          </w:divBdr>
        </w:div>
        <w:div w:id="439644696">
          <w:marLeft w:val="0"/>
          <w:marRight w:val="0"/>
          <w:marTop w:val="0"/>
          <w:marBottom w:val="0"/>
          <w:divBdr>
            <w:top w:val="none" w:sz="0" w:space="0" w:color="auto"/>
            <w:left w:val="none" w:sz="0" w:space="0" w:color="auto"/>
            <w:bottom w:val="none" w:sz="0" w:space="0" w:color="auto"/>
            <w:right w:val="none" w:sz="0" w:space="0" w:color="auto"/>
          </w:divBdr>
        </w:div>
        <w:div w:id="985476010">
          <w:marLeft w:val="0"/>
          <w:marRight w:val="0"/>
          <w:marTop w:val="0"/>
          <w:marBottom w:val="0"/>
          <w:divBdr>
            <w:top w:val="none" w:sz="0" w:space="0" w:color="auto"/>
            <w:left w:val="none" w:sz="0" w:space="0" w:color="auto"/>
            <w:bottom w:val="none" w:sz="0" w:space="0" w:color="auto"/>
            <w:right w:val="none" w:sz="0" w:space="0" w:color="auto"/>
          </w:divBdr>
        </w:div>
        <w:div w:id="968517411">
          <w:marLeft w:val="0"/>
          <w:marRight w:val="0"/>
          <w:marTop w:val="0"/>
          <w:marBottom w:val="0"/>
          <w:divBdr>
            <w:top w:val="none" w:sz="0" w:space="0" w:color="auto"/>
            <w:left w:val="none" w:sz="0" w:space="0" w:color="auto"/>
            <w:bottom w:val="none" w:sz="0" w:space="0" w:color="auto"/>
            <w:right w:val="none" w:sz="0" w:space="0" w:color="auto"/>
          </w:divBdr>
        </w:div>
        <w:div w:id="1061827132">
          <w:marLeft w:val="0"/>
          <w:marRight w:val="0"/>
          <w:marTop w:val="0"/>
          <w:marBottom w:val="0"/>
          <w:divBdr>
            <w:top w:val="none" w:sz="0" w:space="0" w:color="auto"/>
            <w:left w:val="none" w:sz="0" w:space="0" w:color="auto"/>
            <w:bottom w:val="none" w:sz="0" w:space="0" w:color="auto"/>
            <w:right w:val="none" w:sz="0" w:space="0" w:color="auto"/>
          </w:divBdr>
        </w:div>
        <w:div w:id="809371103">
          <w:marLeft w:val="0"/>
          <w:marRight w:val="0"/>
          <w:marTop w:val="0"/>
          <w:marBottom w:val="0"/>
          <w:divBdr>
            <w:top w:val="none" w:sz="0" w:space="0" w:color="auto"/>
            <w:left w:val="none" w:sz="0" w:space="0" w:color="auto"/>
            <w:bottom w:val="none" w:sz="0" w:space="0" w:color="auto"/>
            <w:right w:val="none" w:sz="0" w:space="0" w:color="auto"/>
          </w:divBdr>
        </w:div>
        <w:div w:id="1126460504">
          <w:marLeft w:val="0"/>
          <w:marRight w:val="0"/>
          <w:marTop w:val="0"/>
          <w:marBottom w:val="0"/>
          <w:divBdr>
            <w:top w:val="none" w:sz="0" w:space="0" w:color="auto"/>
            <w:left w:val="none" w:sz="0" w:space="0" w:color="auto"/>
            <w:bottom w:val="none" w:sz="0" w:space="0" w:color="auto"/>
            <w:right w:val="none" w:sz="0" w:space="0" w:color="auto"/>
          </w:divBdr>
        </w:div>
        <w:div w:id="188224317">
          <w:marLeft w:val="0"/>
          <w:marRight w:val="0"/>
          <w:marTop w:val="0"/>
          <w:marBottom w:val="0"/>
          <w:divBdr>
            <w:top w:val="none" w:sz="0" w:space="0" w:color="auto"/>
            <w:left w:val="none" w:sz="0" w:space="0" w:color="auto"/>
            <w:bottom w:val="none" w:sz="0" w:space="0" w:color="auto"/>
            <w:right w:val="none" w:sz="0" w:space="0" w:color="auto"/>
          </w:divBdr>
        </w:div>
        <w:div w:id="547839141">
          <w:marLeft w:val="0"/>
          <w:marRight w:val="0"/>
          <w:marTop w:val="0"/>
          <w:marBottom w:val="0"/>
          <w:divBdr>
            <w:top w:val="none" w:sz="0" w:space="0" w:color="auto"/>
            <w:left w:val="none" w:sz="0" w:space="0" w:color="auto"/>
            <w:bottom w:val="none" w:sz="0" w:space="0" w:color="auto"/>
            <w:right w:val="none" w:sz="0" w:space="0" w:color="auto"/>
          </w:divBdr>
        </w:div>
        <w:div w:id="1005283816">
          <w:marLeft w:val="0"/>
          <w:marRight w:val="0"/>
          <w:marTop w:val="0"/>
          <w:marBottom w:val="0"/>
          <w:divBdr>
            <w:top w:val="none" w:sz="0" w:space="0" w:color="auto"/>
            <w:left w:val="none" w:sz="0" w:space="0" w:color="auto"/>
            <w:bottom w:val="none" w:sz="0" w:space="0" w:color="auto"/>
            <w:right w:val="none" w:sz="0" w:space="0" w:color="auto"/>
          </w:divBdr>
        </w:div>
        <w:div w:id="62607835">
          <w:marLeft w:val="0"/>
          <w:marRight w:val="0"/>
          <w:marTop w:val="0"/>
          <w:marBottom w:val="0"/>
          <w:divBdr>
            <w:top w:val="none" w:sz="0" w:space="0" w:color="auto"/>
            <w:left w:val="none" w:sz="0" w:space="0" w:color="auto"/>
            <w:bottom w:val="none" w:sz="0" w:space="0" w:color="auto"/>
            <w:right w:val="none" w:sz="0" w:space="0" w:color="auto"/>
          </w:divBdr>
        </w:div>
        <w:div w:id="1585185104">
          <w:marLeft w:val="0"/>
          <w:marRight w:val="0"/>
          <w:marTop w:val="0"/>
          <w:marBottom w:val="0"/>
          <w:divBdr>
            <w:top w:val="none" w:sz="0" w:space="0" w:color="auto"/>
            <w:left w:val="none" w:sz="0" w:space="0" w:color="auto"/>
            <w:bottom w:val="none" w:sz="0" w:space="0" w:color="auto"/>
            <w:right w:val="none" w:sz="0" w:space="0" w:color="auto"/>
          </w:divBdr>
        </w:div>
        <w:div w:id="1483080003">
          <w:marLeft w:val="0"/>
          <w:marRight w:val="0"/>
          <w:marTop w:val="0"/>
          <w:marBottom w:val="0"/>
          <w:divBdr>
            <w:top w:val="none" w:sz="0" w:space="0" w:color="auto"/>
            <w:left w:val="none" w:sz="0" w:space="0" w:color="auto"/>
            <w:bottom w:val="none" w:sz="0" w:space="0" w:color="auto"/>
            <w:right w:val="none" w:sz="0" w:space="0" w:color="auto"/>
          </w:divBdr>
        </w:div>
        <w:div w:id="1613393362">
          <w:marLeft w:val="0"/>
          <w:marRight w:val="0"/>
          <w:marTop w:val="0"/>
          <w:marBottom w:val="0"/>
          <w:divBdr>
            <w:top w:val="none" w:sz="0" w:space="0" w:color="auto"/>
            <w:left w:val="none" w:sz="0" w:space="0" w:color="auto"/>
            <w:bottom w:val="none" w:sz="0" w:space="0" w:color="auto"/>
            <w:right w:val="none" w:sz="0" w:space="0" w:color="auto"/>
          </w:divBdr>
        </w:div>
        <w:div w:id="747847237">
          <w:marLeft w:val="0"/>
          <w:marRight w:val="0"/>
          <w:marTop w:val="0"/>
          <w:marBottom w:val="0"/>
          <w:divBdr>
            <w:top w:val="none" w:sz="0" w:space="0" w:color="auto"/>
            <w:left w:val="none" w:sz="0" w:space="0" w:color="auto"/>
            <w:bottom w:val="none" w:sz="0" w:space="0" w:color="auto"/>
            <w:right w:val="none" w:sz="0" w:space="0" w:color="auto"/>
          </w:divBdr>
        </w:div>
        <w:div w:id="26493151">
          <w:marLeft w:val="0"/>
          <w:marRight w:val="0"/>
          <w:marTop w:val="0"/>
          <w:marBottom w:val="0"/>
          <w:divBdr>
            <w:top w:val="none" w:sz="0" w:space="0" w:color="auto"/>
            <w:left w:val="none" w:sz="0" w:space="0" w:color="auto"/>
            <w:bottom w:val="none" w:sz="0" w:space="0" w:color="auto"/>
            <w:right w:val="none" w:sz="0" w:space="0" w:color="auto"/>
          </w:divBdr>
        </w:div>
        <w:div w:id="1439254436">
          <w:marLeft w:val="0"/>
          <w:marRight w:val="0"/>
          <w:marTop w:val="0"/>
          <w:marBottom w:val="0"/>
          <w:divBdr>
            <w:top w:val="none" w:sz="0" w:space="0" w:color="auto"/>
            <w:left w:val="none" w:sz="0" w:space="0" w:color="auto"/>
            <w:bottom w:val="none" w:sz="0" w:space="0" w:color="auto"/>
            <w:right w:val="none" w:sz="0" w:space="0" w:color="auto"/>
          </w:divBdr>
        </w:div>
        <w:div w:id="1812869877">
          <w:marLeft w:val="0"/>
          <w:marRight w:val="0"/>
          <w:marTop w:val="0"/>
          <w:marBottom w:val="0"/>
          <w:divBdr>
            <w:top w:val="none" w:sz="0" w:space="0" w:color="auto"/>
            <w:left w:val="none" w:sz="0" w:space="0" w:color="auto"/>
            <w:bottom w:val="none" w:sz="0" w:space="0" w:color="auto"/>
            <w:right w:val="none" w:sz="0" w:space="0" w:color="auto"/>
          </w:divBdr>
        </w:div>
        <w:div w:id="1881935620">
          <w:marLeft w:val="0"/>
          <w:marRight w:val="0"/>
          <w:marTop w:val="0"/>
          <w:marBottom w:val="0"/>
          <w:divBdr>
            <w:top w:val="none" w:sz="0" w:space="0" w:color="auto"/>
            <w:left w:val="none" w:sz="0" w:space="0" w:color="auto"/>
            <w:bottom w:val="none" w:sz="0" w:space="0" w:color="auto"/>
            <w:right w:val="none" w:sz="0" w:space="0" w:color="auto"/>
          </w:divBdr>
        </w:div>
        <w:div w:id="734744216">
          <w:marLeft w:val="0"/>
          <w:marRight w:val="0"/>
          <w:marTop w:val="0"/>
          <w:marBottom w:val="0"/>
          <w:divBdr>
            <w:top w:val="none" w:sz="0" w:space="0" w:color="auto"/>
            <w:left w:val="none" w:sz="0" w:space="0" w:color="auto"/>
            <w:bottom w:val="none" w:sz="0" w:space="0" w:color="auto"/>
            <w:right w:val="none" w:sz="0" w:space="0" w:color="auto"/>
          </w:divBdr>
        </w:div>
        <w:div w:id="1191454461">
          <w:marLeft w:val="0"/>
          <w:marRight w:val="0"/>
          <w:marTop w:val="0"/>
          <w:marBottom w:val="0"/>
          <w:divBdr>
            <w:top w:val="none" w:sz="0" w:space="0" w:color="auto"/>
            <w:left w:val="none" w:sz="0" w:space="0" w:color="auto"/>
            <w:bottom w:val="none" w:sz="0" w:space="0" w:color="auto"/>
            <w:right w:val="none" w:sz="0" w:space="0" w:color="auto"/>
          </w:divBdr>
        </w:div>
        <w:div w:id="1201432776">
          <w:marLeft w:val="0"/>
          <w:marRight w:val="0"/>
          <w:marTop w:val="0"/>
          <w:marBottom w:val="0"/>
          <w:divBdr>
            <w:top w:val="none" w:sz="0" w:space="0" w:color="auto"/>
            <w:left w:val="none" w:sz="0" w:space="0" w:color="auto"/>
            <w:bottom w:val="none" w:sz="0" w:space="0" w:color="auto"/>
            <w:right w:val="none" w:sz="0" w:space="0" w:color="auto"/>
          </w:divBdr>
        </w:div>
        <w:div w:id="1585456537">
          <w:marLeft w:val="0"/>
          <w:marRight w:val="0"/>
          <w:marTop w:val="0"/>
          <w:marBottom w:val="0"/>
          <w:divBdr>
            <w:top w:val="none" w:sz="0" w:space="0" w:color="auto"/>
            <w:left w:val="none" w:sz="0" w:space="0" w:color="auto"/>
            <w:bottom w:val="none" w:sz="0" w:space="0" w:color="auto"/>
            <w:right w:val="none" w:sz="0" w:space="0" w:color="auto"/>
          </w:divBdr>
        </w:div>
        <w:div w:id="2101483058">
          <w:marLeft w:val="0"/>
          <w:marRight w:val="0"/>
          <w:marTop w:val="0"/>
          <w:marBottom w:val="0"/>
          <w:divBdr>
            <w:top w:val="none" w:sz="0" w:space="0" w:color="auto"/>
            <w:left w:val="none" w:sz="0" w:space="0" w:color="auto"/>
            <w:bottom w:val="none" w:sz="0" w:space="0" w:color="auto"/>
            <w:right w:val="none" w:sz="0" w:space="0" w:color="auto"/>
          </w:divBdr>
        </w:div>
        <w:div w:id="107698632">
          <w:marLeft w:val="0"/>
          <w:marRight w:val="0"/>
          <w:marTop w:val="0"/>
          <w:marBottom w:val="0"/>
          <w:divBdr>
            <w:top w:val="none" w:sz="0" w:space="0" w:color="auto"/>
            <w:left w:val="none" w:sz="0" w:space="0" w:color="auto"/>
            <w:bottom w:val="none" w:sz="0" w:space="0" w:color="auto"/>
            <w:right w:val="none" w:sz="0" w:space="0" w:color="auto"/>
          </w:divBdr>
        </w:div>
        <w:div w:id="2103598602">
          <w:marLeft w:val="0"/>
          <w:marRight w:val="0"/>
          <w:marTop w:val="0"/>
          <w:marBottom w:val="0"/>
          <w:divBdr>
            <w:top w:val="none" w:sz="0" w:space="0" w:color="auto"/>
            <w:left w:val="none" w:sz="0" w:space="0" w:color="auto"/>
            <w:bottom w:val="none" w:sz="0" w:space="0" w:color="auto"/>
            <w:right w:val="none" w:sz="0" w:space="0" w:color="auto"/>
          </w:divBdr>
        </w:div>
        <w:div w:id="1254168955">
          <w:marLeft w:val="0"/>
          <w:marRight w:val="0"/>
          <w:marTop w:val="0"/>
          <w:marBottom w:val="0"/>
          <w:divBdr>
            <w:top w:val="none" w:sz="0" w:space="0" w:color="auto"/>
            <w:left w:val="none" w:sz="0" w:space="0" w:color="auto"/>
            <w:bottom w:val="none" w:sz="0" w:space="0" w:color="auto"/>
            <w:right w:val="none" w:sz="0" w:space="0" w:color="auto"/>
          </w:divBdr>
        </w:div>
        <w:div w:id="401832819">
          <w:marLeft w:val="0"/>
          <w:marRight w:val="0"/>
          <w:marTop w:val="0"/>
          <w:marBottom w:val="0"/>
          <w:divBdr>
            <w:top w:val="none" w:sz="0" w:space="0" w:color="auto"/>
            <w:left w:val="none" w:sz="0" w:space="0" w:color="auto"/>
            <w:bottom w:val="none" w:sz="0" w:space="0" w:color="auto"/>
            <w:right w:val="none" w:sz="0" w:space="0" w:color="auto"/>
          </w:divBdr>
        </w:div>
        <w:div w:id="2242264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5</Pages>
  <Words>1528</Words>
  <Characters>8404</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Kazadi</dc:creator>
  <cp:keywords/>
  <dc:description/>
  <cp:lastModifiedBy>ivan kazadi</cp:lastModifiedBy>
  <cp:revision>4</cp:revision>
  <dcterms:created xsi:type="dcterms:W3CDTF">2026-04-05T15:42:00Z</dcterms:created>
  <dcterms:modified xsi:type="dcterms:W3CDTF">2026-04-05T16:29:00Z</dcterms:modified>
</cp:coreProperties>
</file>